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BB8C8" w14:textId="77777777" w:rsidR="00AD6C50" w:rsidRPr="00BF203A" w:rsidRDefault="00AD6C50" w:rsidP="00AD6C50">
      <w:pPr>
        <w:jc w:val="center"/>
        <w:rPr>
          <w:b/>
          <w:sz w:val="28"/>
          <w:szCs w:val="28"/>
        </w:rPr>
      </w:pPr>
      <w:r w:rsidRPr="00875332">
        <w:rPr>
          <w:b/>
          <w:sz w:val="28"/>
          <w:szCs w:val="28"/>
        </w:rPr>
        <w:t>ΑΝΑΚΟΙΝΩΣΗ</w:t>
      </w:r>
    </w:p>
    <w:p w14:paraId="55BCC1CC" w14:textId="77777777" w:rsidR="00EF10D5" w:rsidRPr="00EF10D5" w:rsidRDefault="00EF10D5" w:rsidP="00AD6C50">
      <w:pPr>
        <w:jc w:val="center"/>
        <w:rPr>
          <w:b/>
          <w:sz w:val="28"/>
          <w:szCs w:val="28"/>
        </w:rPr>
      </w:pPr>
    </w:p>
    <w:p w14:paraId="45639397" w14:textId="77777777" w:rsidR="00B23E4C" w:rsidRDefault="00AD6C50" w:rsidP="00512227">
      <w:pPr>
        <w:ind w:firstLine="720"/>
        <w:jc w:val="both"/>
      </w:pPr>
      <w:r w:rsidRPr="00875332">
        <w:t>Οι φοιτητές</w:t>
      </w:r>
      <w:r w:rsidR="00875332">
        <w:t>/</w:t>
      </w:r>
      <w:proofErr w:type="spellStart"/>
      <w:r w:rsidR="00875332">
        <w:t>τριες</w:t>
      </w:r>
      <w:proofErr w:type="spellEnd"/>
      <w:r w:rsidRPr="00875332">
        <w:t xml:space="preserve"> που θα συμμετάσχουν στην ορκωμοσία του Τμήματος Κτηνιατρικής παρακαλούνται να βρίσκονται την </w:t>
      </w:r>
      <w:r w:rsidR="00730658">
        <w:rPr>
          <w:b/>
          <w:u w:val="single"/>
        </w:rPr>
        <w:t>Παρασκευή</w:t>
      </w:r>
      <w:r w:rsidRPr="00875332">
        <w:rPr>
          <w:b/>
          <w:u w:val="single"/>
        </w:rPr>
        <w:t xml:space="preserve"> </w:t>
      </w:r>
      <w:r w:rsidR="008A5225">
        <w:rPr>
          <w:b/>
          <w:u w:val="single"/>
        </w:rPr>
        <w:t>15</w:t>
      </w:r>
      <w:r w:rsidRPr="00875332">
        <w:rPr>
          <w:b/>
          <w:u w:val="single"/>
        </w:rPr>
        <w:t xml:space="preserve"> </w:t>
      </w:r>
      <w:r w:rsidR="00730658">
        <w:rPr>
          <w:b/>
          <w:u w:val="single"/>
        </w:rPr>
        <w:t>Νοεμβρίου</w:t>
      </w:r>
      <w:r w:rsidRPr="00875332">
        <w:rPr>
          <w:b/>
          <w:u w:val="single"/>
        </w:rPr>
        <w:t xml:space="preserve"> </w:t>
      </w:r>
      <w:r w:rsidR="008A5225">
        <w:rPr>
          <w:b/>
          <w:u w:val="single"/>
        </w:rPr>
        <w:t>2019</w:t>
      </w:r>
      <w:r w:rsidRPr="00875332">
        <w:t xml:space="preserve">, στις </w:t>
      </w:r>
      <w:r w:rsidRPr="00875332">
        <w:rPr>
          <w:b/>
          <w:u w:val="single"/>
        </w:rPr>
        <w:t>09:00</w:t>
      </w:r>
      <w:r w:rsidRPr="00875332">
        <w:t xml:space="preserve"> π.μ. στην Γραμματεία του Τμήματος και να προσκομίσουν </w:t>
      </w:r>
      <w:r w:rsidR="00B23E4C">
        <w:t xml:space="preserve">το </w:t>
      </w:r>
      <w:r w:rsidRPr="00875332">
        <w:t>βιβλιάριο</w:t>
      </w:r>
      <w:r w:rsidR="00B23E4C">
        <w:t xml:space="preserve"> σπουδών και την ακαδημαϊκή ταυτότητα.</w:t>
      </w:r>
      <w:r w:rsidR="00A03358">
        <w:t xml:space="preserve"> </w:t>
      </w:r>
    </w:p>
    <w:p w14:paraId="1821D196" w14:textId="77777777" w:rsidR="00EF10D5" w:rsidRPr="00EF10D5" w:rsidRDefault="00EF10D5" w:rsidP="00AD6C50">
      <w:pPr>
        <w:ind w:firstLine="720"/>
        <w:rPr>
          <w:b/>
        </w:rPr>
      </w:pPr>
      <w:r w:rsidRPr="00EF10D5">
        <w:rPr>
          <w:b/>
        </w:rPr>
        <w:t xml:space="preserve">Η τελετή θα ξεκινήσει στις 10:00π.μ. στην αίθουσα τελετών του Α.Π.Θ. </w:t>
      </w:r>
    </w:p>
    <w:p w14:paraId="64723724" w14:textId="77777777" w:rsidR="00730658" w:rsidRPr="00730658" w:rsidRDefault="00AD6C50" w:rsidP="00512227">
      <w:pPr>
        <w:ind w:firstLine="720"/>
        <w:jc w:val="both"/>
      </w:pPr>
      <w:r w:rsidRPr="00875332">
        <w:t>Επίσης σύμφωνα με την απόφαση Κοσμητείας της Σ.Ε.Υ. , παρακαλούνται όλοι</w:t>
      </w:r>
      <w:r w:rsidR="00875332">
        <w:t>/</w:t>
      </w:r>
      <w:proofErr w:type="spellStart"/>
      <w:r w:rsidR="00875332">
        <w:t>ες</w:t>
      </w:r>
      <w:proofErr w:type="spellEnd"/>
      <w:r w:rsidRPr="00875332">
        <w:t xml:space="preserve"> οι συμμετέχοντες</w:t>
      </w:r>
      <w:r w:rsidR="00875332">
        <w:t>/</w:t>
      </w:r>
      <w:proofErr w:type="spellStart"/>
      <w:r w:rsidR="00875332">
        <w:t>ουσες</w:t>
      </w:r>
      <w:proofErr w:type="spellEnd"/>
      <w:r w:rsidRPr="00875332">
        <w:t xml:space="preserve"> φοιτητές</w:t>
      </w:r>
      <w:r w:rsidR="00875332">
        <w:t>/</w:t>
      </w:r>
      <w:proofErr w:type="spellStart"/>
      <w:r w:rsidR="00875332">
        <w:t>τριες</w:t>
      </w:r>
      <w:proofErr w:type="spellEnd"/>
      <w:r w:rsidRPr="00875332">
        <w:t xml:space="preserve"> (και με δική τους ευθύνη να ενημερώσουν τους συγγενείς και φίλους) να τιμήσουν την τελετή χωρίς οπτικοακουστικές παρεμβάσεις (πανό, χρήση ηχητικών οργάνων, ρίψη κομφετί </w:t>
      </w:r>
      <w:proofErr w:type="spellStart"/>
      <w:r w:rsidRPr="00875332">
        <w:t>κλπ</w:t>
      </w:r>
      <w:proofErr w:type="spellEnd"/>
      <w:r w:rsidRPr="00875332">
        <w:t>), αλλά με την αρμόζουσα ευπρέπεια και σεβασμό στην όλη διαδικασία. Έτσι, αποτρέπεται η κάθε είδους ρύπανση των χώρων, η ισότιμη αντιμετώπιση όλων των συμμετεχόντων φοιτητών</w:t>
      </w:r>
      <w:r w:rsidR="00875332">
        <w:t>/τριών</w:t>
      </w:r>
      <w:r w:rsidRPr="00875332">
        <w:t xml:space="preserve"> (και όχι η προβολή ορισμένων), και κυρίως ο σεβασμός και η τήρηση της ακαδημαϊκότητας της τελετής αποφοίτησης/ ορκωμοσίας.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0"/>
        <w:gridCol w:w="2520"/>
      </w:tblGrid>
      <w:tr w:rsidR="00730658" w:rsidRPr="00730658" w14:paraId="23F74EB0" w14:textId="77777777" w:rsidTr="00730658">
        <w:trPr>
          <w:trHeight w:hRule="exact" w:val="31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A3D24" w14:textId="77777777" w:rsidR="00730658" w:rsidRPr="00730658" w:rsidRDefault="00730658" w:rsidP="00512227">
            <w:pPr>
              <w:widowControl w:val="0"/>
              <w:spacing w:after="0" w:line="150" w:lineRule="exact"/>
              <w:ind w:left="80"/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Επώνυμο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C8587B" w14:textId="77777777" w:rsidR="00730658" w:rsidRPr="00730658" w:rsidRDefault="00730658" w:rsidP="00512227">
            <w:pPr>
              <w:widowControl w:val="0"/>
              <w:spacing w:after="0" w:line="150" w:lineRule="exact"/>
              <w:ind w:left="40"/>
              <w:jc w:val="center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Όνομα</w:t>
            </w:r>
          </w:p>
        </w:tc>
      </w:tr>
      <w:tr w:rsidR="00730658" w:rsidRPr="00730658" w14:paraId="1A33648B" w14:textId="77777777" w:rsidTr="00730658">
        <w:trPr>
          <w:trHeight w:hRule="exact" w:val="2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26DE8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ΑΛΑΜΑΝΟΣ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8F516B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ΝΙΚΟΛΑΟΣ - ΠΑΝΑΓΙΩΤΗΣ</w:t>
            </w:r>
          </w:p>
        </w:tc>
      </w:tr>
      <w:tr w:rsidR="00730658" w:rsidRPr="00730658" w14:paraId="3F551286" w14:textId="77777777" w:rsidTr="00730658">
        <w:trPr>
          <w:trHeight w:hRule="exact" w:val="29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4E6D6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ΑΝΔΡΕΟΥ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87E61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ΣΤΕΦΑΝΟΣ</w:t>
            </w:r>
          </w:p>
        </w:tc>
      </w:tr>
      <w:tr w:rsidR="00730658" w:rsidRPr="00730658" w14:paraId="05B05BF6" w14:textId="77777777" w:rsidTr="00730658">
        <w:trPr>
          <w:trHeight w:hRule="exact"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47CDD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ΑΝΤΩΝΙΑΔΟΥ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27107D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ΟΥΡΑΝΙΑ</w:t>
            </w:r>
          </w:p>
        </w:tc>
      </w:tr>
      <w:tr w:rsidR="00730658" w:rsidRPr="00730658" w14:paraId="1C825CB6" w14:textId="77777777" w:rsidTr="00730658">
        <w:trPr>
          <w:trHeight w:hRule="exact" w:val="29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4A9F5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ΒΛΑΧΟΝΙΚΟΛΟΥ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B901AE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ΒΑΣΙΛΙΚΗ</w:t>
            </w:r>
          </w:p>
        </w:tc>
      </w:tr>
      <w:tr w:rsidR="00730658" w:rsidRPr="00730658" w14:paraId="0883D859" w14:textId="77777777" w:rsidTr="00730658">
        <w:trPr>
          <w:trHeight w:hRule="exact" w:val="2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B6631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ΓΕΩΡΓΑΚΗ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FC48DC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ΒΑΣΙΛΙΚΗ</w:t>
            </w:r>
          </w:p>
        </w:tc>
      </w:tr>
      <w:tr w:rsidR="00730658" w:rsidRPr="00730658" w14:paraId="5CA6B9F9" w14:textId="77777777" w:rsidTr="00730658">
        <w:trPr>
          <w:trHeight w:hRule="exact"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F7931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Γιάννη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922BD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Μελίνα</w:t>
            </w:r>
          </w:p>
        </w:tc>
      </w:tr>
      <w:tr w:rsidR="00730658" w:rsidRPr="00730658" w14:paraId="5059EB2F" w14:textId="77777777" w:rsidTr="00730658">
        <w:trPr>
          <w:trHeight w:hRule="exact"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9757B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ΓΙΑΝΝΟΠΟΥΛΟΥ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C9200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ΜΑΡΙΑ</w:t>
            </w:r>
          </w:p>
        </w:tc>
      </w:tr>
      <w:tr w:rsidR="00730658" w:rsidRPr="00730658" w14:paraId="01CB571C" w14:textId="77777777" w:rsidTr="00730658">
        <w:trPr>
          <w:trHeight w:hRule="exact" w:val="2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04B1C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ΓΚΑΙΝΤΑΤΖΗΣ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E2D44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ΑΛΕΞΑΝΔΡΟΣ</w:t>
            </w:r>
          </w:p>
        </w:tc>
      </w:tr>
      <w:tr w:rsidR="00730658" w:rsidRPr="00730658" w14:paraId="30FFDAA9" w14:textId="77777777" w:rsidTr="00730658">
        <w:trPr>
          <w:trHeight w:hRule="exact"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972A2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Γκέκας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FAA29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Γεώργιος</w:t>
            </w:r>
          </w:p>
        </w:tc>
      </w:tr>
      <w:tr w:rsidR="00730658" w:rsidRPr="00730658" w14:paraId="39D7456E" w14:textId="77777777" w:rsidTr="00730658">
        <w:trPr>
          <w:trHeight w:hRule="exact"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45138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proofErr w:type="spellStart"/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Γκουντιντά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CCAA8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Δήμητρα</w:t>
            </w:r>
          </w:p>
        </w:tc>
      </w:tr>
      <w:tr w:rsidR="00730658" w:rsidRPr="00730658" w14:paraId="0D1D500D" w14:textId="77777777" w:rsidTr="00730658">
        <w:trPr>
          <w:trHeight w:hRule="exact"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F61DC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ΔΕΜΕΡΤΖΗΣ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A9E0AF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ΔΗΜΗΤΡΙΟΣ</w:t>
            </w:r>
          </w:p>
        </w:tc>
      </w:tr>
      <w:tr w:rsidR="00730658" w:rsidRPr="00730658" w14:paraId="1D956CF8" w14:textId="77777777" w:rsidTr="00730658">
        <w:trPr>
          <w:trHeight w:hRule="exact"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4B839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Θεοδοσιάδης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C30B5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Γεώργιος</w:t>
            </w:r>
          </w:p>
        </w:tc>
      </w:tr>
      <w:tr w:rsidR="00730658" w:rsidRPr="00730658" w14:paraId="614924B1" w14:textId="77777777" w:rsidTr="00730658">
        <w:trPr>
          <w:trHeight w:hRule="exact"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21813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ΘΕΟΧΑΡΗ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E24A4D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ΕΥΑΓΓΕΛΙΑ</w:t>
            </w:r>
          </w:p>
        </w:tc>
      </w:tr>
      <w:tr w:rsidR="00730658" w:rsidRPr="00730658" w14:paraId="17461757" w14:textId="77777777" w:rsidTr="00730658">
        <w:trPr>
          <w:trHeight w:hRule="exact"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18766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proofErr w:type="spellStart"/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Θώμος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43085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Νικόλαος</w:t>
            </w:r>
          </w:p>
        </w:tc>
      </w:tr>
      <w:tr w:rsidR="00730658" w:rsidRPr="00730658" w14:paraId="2AD25BA5" w14:textId="77777777" w:rsidTr="00730658">
        <w:trPr>
          <w:trHeight w:hRule="exact"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A20D8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ΚΑΜΠΟΥΡΗΣ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B002B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ΑΝΔΡΕΑΣ</w:t>
            </w:r>
          </w:p>
        </w:tc>
      </w:tr>
      <w:tr w:rsidR="00730658" w:rsidRPr="00730658" w14:paraId="6828FA97" w14:textId="77777777" w:rsidTr="00730658">
        <w:trPr>
          <w:trHeight w:hRule="exact" w:val="29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2A3AE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proofErr w:type="spellStart"/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Καναβού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1E22C6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Ασπασία</w:t>
            </w:r>
          </w:p>
        </w:tc>
      </w:tr>
      <w:tr w:rsidR="00730658" w:rsidRPr="00730658" w14:paraId="15E2AB0B" w14:textId="77777777" w:rsidTr="00730658">
        <w:trPr>
          <w:trHeight w:hRule="exact" w:val="29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26BF2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ΚΑΠΝΙΣΗΣ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93C468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ΚΥΠΡΟΣ</w:t>
            </w:r>
          </w:p>
        </w:tc>
      </w:tr>
      <w:tr w:rsidR="00730658" w:rsidRPr="00730658" w14:paraId="69FEA9C7" w14:textId="77777777" w:rsidTr="00730658">
        <w:trPr>
          <w:trHeight w:hRule="exact" w:val="29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86FA2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Καραγιάννη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F5AE4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Ευαγγελία</w:t>
            </w:r>
          </w:p>
        </w:tc>
      </w:tr>
      <w:tr w:rsidR="00730658" w:rsidRPr="00730658" w14:paraId="42878210" w14:textId="77777777" w:rsidTr="00730658">
        <w:trPr>
          <w:trHeight w:hRule="exact" w:val="2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42609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Καραγκούνη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F412F2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Μελίνα</w:t>
            </w:r>
          </w:p>
        </w:tc>
      </w:tr>
      <w:tr w:rsidR="00730658" w:rsidRPr="00730658" w14:paraId="7303B460" w14:textId="77777777" w:rsidTr="00730658">
        <w:trPr>
          <w:trHeight w:hRule="exact"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589D6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ΚΑΡΑΠΑΣΙΑ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5B167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ΔΗΜΗΤΡΑ</w:t>
            </w:r>
          </w:p>
        </w:tc>
      </w:tr>
      <w:tr w:rsidR="00730658" w:rsidRPr="00730658" w14:paraId="6F27F63C" w14:textId="77777777" w:rsidTr="00730658">
        <w:trPr>
          <w:trHeight w:hRule="exact" w:val="2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BBFBB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proofErr w:type="spellStart"/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Καρασερίδης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768AF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Μιχαήλ Ευθύμιος</w:t>
            </w:r>
          </w:p>
        </w:tc>
      </w:tr>
      <w:tr w:rsidR="00730658" w:rsidRPr="00730658" w14:paraId="12757D57" w14:textId="77777777" w:rsidTr="00730658">
        <w:trPr>
          <w:trHeight w:hRule="exact" w:val="29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E54E1" w14:textId="09B4C98D" w:rsidR="00730658" w:rsidRPr="00730658" w:rsidRDefault="00512227" w:rsidP="00512227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ΚΟΝΤΡΟ</w:t>
            </w:r>
            <w:r w:rsidR="00730658"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Π</w:t>
            </w:r>
            <w:bookmarkStart w:id="0" w:name="_GoBack"/>
            <w:bookmarkEnd w:id="0"/>
            <w:r w:rsidR="00730658"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ΟΥΛΟΣ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B29F6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ΔΗΜΗΤΡΙΟΣ</w:t>
            </w:r>
          </w:p>
        </w:tc>
      </w:tr>
      <w:tr w:rsidR="00730658" w:rsidRPr="00730658" w14:paraId="01609D1A" w14:textId="77777777" w:rsidTr="00730658">
        <w:trPr>
          <w:trHeight w:hRule="exact" w:val="2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62435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proofErr w:type="spellStart"/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Κοράκης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7E889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Χρήστος</w:t>
            </w:r>
          </w:p>
        </w:tc>
      </w:tr>
      <w:tr w:rsidR="00730658" w:rsidRPr="00730658" w14:paraId="565E2553" w14:textId="77777777" w:rsidTr="00730658">
        <w:trPr>
          <w:trHeight w:hRule="exact" w:val="29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78CF0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ΚΟΥΛΕΠΑΚΗΣ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6D09E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ΑΝΤΩΝΙΟΣ</w:t>
            </w:r>
          </w:p>
        </w:tc>
      </w:tr>
      <w:tr w:rsidR="00730658" w:rsidRPr="00730658" w14:paraId="65C3A7F3" w14:textId="77777777" w:rsidTr="00730658">
        <w:trPr>
          <w:trHeight w:hRule="exact" w:val="2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AB897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ΚΤΩΝΑ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87816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ΕΛΕΝΗ</w:t>
            </w:r>
          </w:p>
        </w:tc>
      </w:tr>
      <w:tr w:rsidR="00730658" w:rsidRPr="00730658" w14:paraId="6ED1DD8D" w14:textId="77777777" w:rsidTr="00730658">
        <w:trPr>
          <w:trHeight w:hRule="exact"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F0BD1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ΛΑΓΟΥ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5120A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ΜΑΡΙΑ</w:t>
            </w:r>
          </w:p>
        </w:tc>
      </w:tr>
      <w:tr w:rsidR="00730658" w:rsidRPr="00730658" w14:paraId="1E2E54D1" w14:textId="77777777" w:rsidTr="00730658">
        <w:trPr>
          <w:trHeight w:hRule="exact" w:val="29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D54D9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lastRenderedPageBreak/>
              <w:t>ΛΑΖΑΡΙΔΟΥ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CCE97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ΝΙΚΟΛΕΤΑ</w:t>
            </w:r>
          </w:p>
        </w:tc>
      </w:tr>
      <w:tr w:rsidR="00730658" w:rsidRPr="00730658" w14:paraId="2C3B1A3B" w14:textId="77777777" w:rsidTr="00730658">
        <w:trPr>
          <w:trHeight w:hRule="exact" w:val="29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8A738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ΛΑΜΠΡΟΠΟΥΛΟΣ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4129F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ΑΧΙΛΛΕΑΣ ΜΑΡΙΟΣ</w:t>
            </w:r>
          </w:p>
        </w:tc>
      </w:tr>
      <w:tr w:rsidR="00730658" w:rsidRPr="00730658" w14:paraId="75D8D232" w14:textId="77777777" w:rsidTr="00730658">
        <w:trPr>
          <w:trHeight w:hRule="exact"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A134F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proofErr w:type="spellStart"/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Ληξουργιώτης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73C1A5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Αναστάσιος</w:t>
            </w:r>
          </w:p>
        </w:tc>
      </w:tr>
      <w:tr w:rsidR="00730658" w:rsidRPr="00730658" w14:paraId="4150A9F1" w14:textId="77777777" w:rsidTr="00730658">
        <w:trPr>
          <w:trHeight w:hRule="exact" w:val="29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4C0A7" w14:textId="05FDE1B5" w:rsidR="00730658" w:rsidRPr="00730658" w:rsidRDefault="00C10FE7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Λ</w:t>
            </w:r>
            <w:r w:rsidR="00730658"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ΙΑΠΠΗΣ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F7D24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ΔΗΜΗΤΡΙΟΣ</w:t>
            </w:r>
          </w:p>
        </w:tc>
      </w:tr>
      <w:tr w:rsidR="00730658" w:rsidRPr="00730658" w14:paraId="63AD90AA" w14:textId="77777777" w:rsidTr="00730658">
        <w:trPr>
          <w:trHeight w:hRule="exact" w:val="29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4508D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ΛΙΟΛΙΟΠΟΥΛΟΥ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E30E6F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ΣΤΥΛΙΑΝΗ</w:t>
            </w:r>
          </w:p>
        </w:tc>
      </w:tr>
      <w:tr w:rsidR="00730658" w:rsidRPr="00730658" w14:paraId="1169A25E" w14:textId="77777777" w:rsidTr="00730658">
        <w:trPr>
          <w:trHeight w:hRule="exact" w:val="2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3A985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ΛΙΤΣΑΣ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B0C09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ΔΗΜΗΤΡΙΟΣ</w:t>
            </w:r>
          </w:p>
        </w:tc>
      </w:tr>
      <w:tr w:rsidR="00730658" w:rsidRPr="00730658" w14:paraId="38BB6B42" w14:textId="77777777" w:rsidTr="00730658">
        <w:trPr>
          <w:trHeight w:hRule="exact"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6B59C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ΜΑΡΚΟΠΟΥΛΟΣ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F1E3C1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ΙΩΑΝΝΗΣ</w:t>
            </w:r>
          </w:p>
        </w:tc>
      </w:tr>
      <w:tr w:rsidR="00730658" w:rsidRPr="00730658" w14:paraId="4B101391" w14:textId="77777777" w:rsidTr="00730658">
        <w:trPr>
          <w:trHeight w:hRule="exact" w:val="29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E9E78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proofErr w:type="spellStart"/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Μπίγγα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20CC1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Ελευθερία</w:t>
            </w:r>
          </w:p>
        </w:tc>
      </w:tr>
      <w:tr w:rsidR="00730658" w:rsidRPr="00730658" w14:paraId="5AE45E6F" w14:textId="77777777" w:rsidTr="00730658">
        <w:trPr>
          <w:trHeight w:hRule="exact" w:val="29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B7825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ΠΑΠΑΔΟΠΟΥΛΟΥ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CCEE73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ΜΑΡΟΥΛΑ</w:t>
            </w:r>
          </w:p>
        </w:tc>
      </w:tr>
      <w:tr w:rsidR="00730658" w:rsidRPr="00730658" w14:paraId="60307B6B" w14:textId="77777777" w:rsidTr="00730658">
        <w:trPr>
          <w:trHeight w:hRule="exact" w:val="29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7AC0F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ΠΑΡΠΟΥΝΑ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065DB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ΠΑΝΑΓΙΩΤΗΣ</w:t>
            </w:r>
          </w:p>
        </w:tc>
      </w:tr>
      <w:tr w:rsidR="00730658" w:rsidRPr="00730658" w14:paraId="3310D76E" w14:textId="77777777" w:rsidTr="00730658">
        <w:trPr>
          <w:trHeight w:hRule="exact" w:val="29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B9143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proofErr w:type="spellStart"/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Πίτρης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008590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Θεόδωρος</w:t>
            </w:r>
          </w:p>
        </w:tc>
      </w:tr>
      <w:tr w:rsidR="00730658" w:rsidRPr="00730658" w14:paraId="7891F10E" w14:textId="77777777" w:rsidTr="00730658">
        <w:trPr>
          <w:trHeight w:hRule="exact" w:val="29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562F1" w14:textId="104F2BCA" w:rsidR="00730658" w:rsidRPr="00730658" w:rsidRDefault="00C10FE7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Πρέντ</w:t>
            </w:r>
            <w:r w:rsidR="00730658"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ζα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517212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Κωνσταντίνα</w:t>
            </w:r>
          </w:p>
        </w:tc>
      </w:tr>
      <w:tr w:rsidR="00730658" w:rsidRPr="00730658" w14:paraId="6D4E74F7" w14:textId="77777777" w:rsidTr="00730658">
        <w:trPr>
          <w:trHeight w:hRule="exact"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9A218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ΣΙΜΟΣ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C3DDF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ΔΗΜΗΤΡΙΟΣ</w:t>
            </w:r>
          </w:p>
        </w:tc>
      </w:tr>
      <w:tr w:rsidR="00730658" w:rsidRPr="00730658" w14:paraId="3A8A5411" w14:textId="77777777" w:rsidTr="00730658">
        <w:trPr>
          <w:trHeight w:hRule="exact"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A2994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Σκλαβενίτου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A0ABA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Δανάη</w:t>
            </w:r>
          </w:p>
        </w:tc>
      </w:tr>
      <w:tr w:rsidR="00730658" w:rsidRPr="00730658" w14:paraId="129F58C8" w14:textId="77777777" w:rsidTr="00730658">
        <w:trPr>
          <w:trHeight w:hRule="exact"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7E97D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ΣΚΟΡΔΙΛΗ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554E07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ΧΡΙΣΤΙΝΑ</w:t>
            </w:r>
          </w:p>
        </w:tc>
      </w:tr>
      <w:tr w:rsidR="00730658" w:rsidRPr="00730658" w14:paraId="35C38A25" w14:textId="77777777" w:rsidTr="00730658">
        <w:trPr>
          <w:trHeight w:hRule="exact"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DBC6A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ΣΟΥΜΤΑΚΗ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D1D41F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ΙΩΑΝΝΑ</w:t>
            </w:r>
          </w:p>
        </w:tc>
      </w:tr>
      <w:tr w:rsidR="00730658" w:rsidRPr="00730658" w14:paraId="1DDE8E2C" w14:textId="77777777" w:rsidTr="00730658">
        <w:trPr>
          <w:trHeight w:hRule="exact" w:val="29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781F6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Στεφανοπούλου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19003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Μαγδαληνή</w:t>
            </w:r>
          </w:p>
        </w:tc>
      </w:tr>
      <w:tr w:rsidR="00730658" w:rsidRPr="00730658" w14:paraId="4C90844E" w14:textId="77777777" w:rsidTr="00730658">
        <w:trPr>
          <w:trHeight w:hRule="exact" w:val="29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0E19B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ΤΖΙΩΤΖΙΟΥ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BFD49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ΛΑΜΠΡΙΝΗ</w:t>
            </w:r>
          </w:p>
        </w:tc>
      </w:tr>
      <w:tr w:rsidR="00730658" w:rsidRPr="00730658" w14:paraId="7232555B" w14:textId="77777777" w:rsidTr="00730658">
        <w:trPr>
          <w:trHeight w:hRule="exact"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07350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proofErr w:type="spellStart"/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Τούμπλης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C49FC6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Χρήστος</w:t>
            </w:r>
          </w:p>
        </w:tc>
      </w:tr>
      <w:tr w:rsidR="00730658" w:rsidRPr="00730658" w14:paraId="3A7BF141" w14:textId="77777777" w:rsidTr="00730658">
        <w:trPr>
          <w:trHeight w:hRule="exact" w:val="29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16984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proofErr w:type="spellStart"/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Τούμπος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399E55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Σωτήριος</w:t>
            </w:r>
          </w:p>
        </w:tc>
      </w:tr>
      <w:tr w:rsidR="00730658" w:rsidRPr="00730658" w14:paraId="4B14FC2C" w14:textId="77777777" w:rsidTr="00730658">
        <w:trPr>
          <w:trHeight w:hRule="exact"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3244E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ΤΣΙΚΟΠΟΥΛΟΣ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48813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ΔΗΜΗΤΡΙΟΣ</w:t>
            </w:r>
          </w:p>
        </w:tc>
      </w:tr>
      <w:tr w:rsidR="00730658" w:rsidRPr="00730658" w14:paraId="7B755EA7" w14:textId="77777777" w:rsidTr="00730658">
        <w:trPr>
          <w:trHeight w:hRule="exact" w:val="28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AF175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proofErr w:type="spellStart"/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Φαλιάγκας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E0EAA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Αλέξανδρος</w:t>
            </w:r>
          </w:p>
        </w:tc>
      </w:tr>
      <w:tr w:rsidR="00730658" w:rsidRPr="00730658" w14:paraId="4D8D15FC" w14:textId="77777777" w:rsidTr="00730658">
        <w:trPr>
          <w:trHeight w:hRule="exact" w:val="306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D3722" w14:textId="77777777" w:rsidR="00730658" w:rsidRPr="00730658" w:rsidRDefault="00730658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ΧΑΛΚΙΑΔΑΚΗ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906F7" w14:textId="77777777" w:rsidR="00730658" w:rsidRPr="00730658" w:rsidRDefault="00730658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 w:rsidRPr="00730658"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ΒΑΣΙΛΕΙΑ</w:t>
            </w:r>
          </w:p>
        </w:tc>
      </w:tr>
      <w:tr w:rsidR="00BF203A" w:rsidRPr="00730658" w14:paraId="2ABC861F" w14:textId="77777777" w:rsidTr="00730658">
        <w:trPr>
          <w:trHeight w:hRule="exact" w:val="306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353D8A" w14:textId="7BEA3D4D" w:rsidR="00BF203A" w:rsidRPr="00BF203A" w:rsidRDefault="00BF203A" w:rsidP="00730658">
            <w:pPr>
              <w:widowControl w:val="0"/>
              <w:spacing w:after="0" w:line="150" w:lineRule="exact"/>
              <w:ind w:left="8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>
              <w:rPr>
                <w:rFonts w:cs="Calibri"/>
                <w:b/>
                <w:bCs/>
                <w:color w:val="000000"/>
                <w:sz w:val="15"/>
                <w:szCs w:val="15"/>
                <w:lang w:val="en-US" w:eastAsia="el-GR" w:bidi="el-GR"/>
              </w:rPr>
              <w:t>ΧΑΝΔΡΟΥΛΗΣ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692DA" w14:textId="2EBD020C" w:rsidR="00BF203A" w:rsidRPr="00730658" w:rsidRDefault="00BF203A" w:rsidP="00730658">
            <w:pPr>
              <w:widowControl w:val="0"/>
              <w:spacing w:after="0" w:line="150" w:lineRule="exact"/>
              <w:ind w:left="40"/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</w:pPr>
            <w:r>
              <w:rPr>
                <w:rFonts w:cs="Calibri"/>
                <w:b/>
                <w:bCs/>
                <w:color w:val="000000"/>
                <w:sz w:val="15"/>
                <w:szCs w:val="15"/>
                <w:lang w:eastAsia="el-GR" w:bidi="el-GR"/>
              </w:rPr>
              <w:t>ΙΩΑΝΝΗΣ</w:t>
            </w:r>
          </w:p>
        </w:tc>
      </w:tr>
    </w:tbl>
    <w:p w14:paraId="38913FBC" w14:textId="77777777" w:rsidR="00AD6C50" w:rsidRPr="00621AE2" w:rsidRDefault="00AD6C50" w:rsidP="00621AE2">
      <w:pPr>
        <w:rPr>
          <w:sz w:val="20"/>
          <w:szCs w:val="20"/>
        </w:rPr>
      </w:pPr>
    </w:p>
    <w:sectPr w:rsidR="00AD6C50" w:rsidRPr="00621AE2" w:rsidSect="00621A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CB0"/>
    <w:multiLevelType w:val="hybridMultilevel"/>
    <w:tmpl w:val="3D4CFEF2"/>
    <w:lvl w:ilvl="0" w:tplc="D2B4F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50"/>
    <w:rsid w:val="00512227"/>
    <w:rsid w:val="00542501"/>
    <w:rsid w:val="00621AE2"/>
    <w:rsid w:val="00730658"/>
    <w:rsid w:val="00875332"/>
    <w:rsid w:val="008839E9"/>
    <w:rsid w:val="008A5225"/>
    <w:rsid w:val="00A03358"/>
    <w:rsid w:val="00AD6C50"/>
    <w:rsid w:val="00B23E4C"/>
    <w:rsid w:val="00BF203A"/>
    <w:rsid w:val="00C10FE7"/>
    <w:rsid w:val="00CF0E51"/>
    <w:rsid w:val="00E0418B"/>
    <w:rsid w:val="00EF10D5"/>
    <w:rsid w:val="00F07844"/>
    <w:rsid w:val="00F4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11A3"/>
  <w15:chartTrackingRefBased/>
  <w15:docId w15:val="{A5B538F7-B9E4-4AB2-B2AA-7EEA8733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Χρήστης των Windows</cp:lastModifiedBy>
  <cp:revision>3</cp:revision>
  <dcterms:created xsi:type="dcterms:W3CDTF">2019-11-06T08:46:00Z</dcterms:created>
  <dcterms:modified xsi:type="dcterms:W3CDTF">2019-11-06T08:47:00Z</dcterms:modified>
</cp:coreProperties>
</file>