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EE8" w:rsidRPr="00647064" w:rsidRDefault="0023011F" w:rsidP="00D8390A">
      <w:pPr>
        <w:jc w:val="center"/>
        <w:rPr>
          <w:rFonts w:ascii="Times New Roman" w:hAnsi="Times New Roman" w:cs="Times New Roman"/>
          <w:b/>
          <w:sz w:val="24"/>
          <w:lang w:val="el-GR"/>
        </w:rPr>
      </w:pPr>
      <w:r w:rsidRPr="00647064">
        <w:rPr>
          <w:rFonts w:ascii="Times New Roman" w:hAnsi="Times New Roman" w:cs="Times New Roman"/>
          <w:b/>
          <w:sz w:val="24"/>
          <w:lang w:val="el-GR"/>
        </w:rPr>
        <w:t xml:space="preserve">ΗΜΕΡΟΜΗΝΙΕΣ </w:t>
      </w:r>
      <w:bookmarkStart w:id="0" w:name="_GoBack"/>
      <w:bookmarkEnd w:id="0"/>
      <w:r w:rsidRPr="00647064">
        <w:rPr>
          <w:rFonts w:ascii="Times New Roman" w:hAnsi="Times New Roman" w:cs="Times New Roman"/>
          <w:b/>
          <w:sz w:val="24"/>
          <w:lang w:val="el-GR"/>
        </w:rPr>
        <w:t>ΜΑΘΗΜΑΤΩΝ ΕΠΙΛΟΓΗΣ Π</w:t>
      </w:r>
      <w:r w:rsidR="00450F22">
        <w:rPr>
          <w:rFonts w:ascii="Times New Roman" w:hAnsi="Times New Roman" w:cs="Times New Roman"/>
          <w:b/>
          <w:sz w:val="24"/>
          <w:lang w:val="el-GR"/>
        </w:rPr>
        <w:t>ΑΘΟΛΟΓΙΑΣ ΖΩΩΝ ΣΥΝΤΡΟΦΙΑΣ Ι</w:t>
      </w:r>
      <w:r w:rsidRPr="00647064">
        <w:rPr>
          <w:rFonts w:ascii="Times New Roman" w:hAnsi="Times New Roman" w:cs="Times New Roman"/>
          <w:b/>
          <w:sz w:val="24"/>
          <w:lang w:val="el-GR"/>
        </w:rPr>
        <w:t>Ι</w:t>
      </w:r>
      <w:r w:rsidR="00647064">
        <w:rPr>
          <w:rFonts w:ascii="Times New Roman" w:hAnsi="Times New Roman" w:cs="Times New Roman"/>
          <w:b/>
          <w:sz w:val="24"/>
          <w:lang w:val="el-GR"/>
        </w:rPr>
        <w:t xml:space="preserve"> 2017-18</w:t>
      </w:r>
    </w:p>
    <w:tbl>
      <w:tblPr>
        <w:tblStyle w:val="a3"/>
        <w:tblW w:w="9805" w:type="dxa"/>
        <w:tblLook w:val="04A0"/>
      </w:tblPr>
      <w:tblGrid>
        <w:gridCol w:w="1460"/>
        <w:gridCol w:w="2405"/>
        <w:gridCol w:w="3154"/>
        <w:gridCol w:w="2786"/>
      </w:tblGrid>
      <w:tr w:rsidR="00D7534D" w:rsidRPr="00647064" w:rsidTr="00D96377">
        <w:tc>
          <w:tcPr>
            <w:tcW w:w="1460" w:type="dxa"/>
          </w:tcPr>
          <w:p w:rsidR="00D7534D" w:rsidRPr="00647064" w:rsidRDefault="00D7534D" w:rsidP="00D7534D">
            <w:pPr>
              <w:jc w:val="center"/>
              <w:rPr>
                <w:rFonts w:ascii="Times New Roman" w:hAnsi="Times New Roman" w:cs="Times New Roman"/>
                <w:b/>
                <w:szCs w:val="24"/>
                <w:lang w:val="el-GR"/>
              </w:rPr>
            </w:pPr>
            <w:r w:rsidRPr="00647064">
              <w:rPr>
                <w:rFonts w:ascii="Times New Roman" w:hAnsi="Times New Roman" w:cs="Times New Roman"/>
                <w:b/>
                <w:szCs w:val="24"/>
                <w:lang w:val="el-GR"/>
              </w:rPr>
              <w:t>Ημερομηνία</w:t>
            </w:r>
          </w:p>
        </w:tc>
        <w:tc>
          <w:tcPr>
            <w:tcW w:w="2405" w:type="dxa"/>
          </w:tcPr>
          <w:p w:rsidR="00D7534D" w:rsidRPr="00647064" w:rsidRDefault="00D7534D" w:rsidP="00D7534D">
            <w:pPr>
              <w:jc w:val="center"/>
              <w:rPr>
                <w:rFonts w:ascii="Times New Roman" w:hAnsi="Times New Roman" w:cs="Times New Roman"/>
                <w:b/>
                <w:szCs w:val="24"/>
                <w:lang w:val="el-GR"/>
              </w:rPr>
            </w:pPr>
            <w:r w:rsidRPr="00647064">
              <w:rPr>
                <w:rFonts w:ascii="Times New Roman" w:hAnsi="Times New Roman" w:cs="Times New Roman"/>
                <w:b/>
                <w:szCs w:val="24"/>
                <w:lang w:val="el-GR"/>
              </w:rPr>
              <w:t>Διδάσκοντας</w:t>
            </w:r>
          </w:p>
        </w:tc>
        <w:tc>
          <w:tcPr>
            <w:tcW w:w="3154" w:type="dxa"/>
          </w:tcPr>
          <w:p w:rsidR="00D7534D" w:rsidRPr="00647064" w:rsidRDefault="00D7534D" w:rsidP="00D7534D">
            <w:pPr>
              <w:jc w:val="center"/>
              <w:rPr>
                <w:rFonts w:ascii="Times New Roman" w:hAnsi="Times New Roman" w:cs="Times New Roman"/>
                <w:b/>
                <w:szCs w:val="24"/>
                <w:lang w:val="el-GR"/>
              </w:rPr>
            </w:pPr>
            <w:r w:rsidRPr="00647064">
              <w:rPr>
                <w:rFonts w:ascii="Times New Roman" w:hAnsi="Times New Roman" w:cs="Times New Roman"/>
                <w:b/>
                <w:szCs w:val="24"/>
                <w:lang w:val="el-GR"/>
              </w:rPr>
              <w:t>Θεωρία</w:t>
            </w:r>
          </w:p>
        </w:tc>
        <w:tc>
          <w:tcPr>
            <w:tcW w:w="2786" w:type="dxa"/>
          </w:tcPr>
          <w:p w:rsidR="00D7534D" w:rsidRPr="00647064" w:rsidRDefault="00D7534D" w:rsidP="00D7534D">
            <w:pPr>
              <w:jc w:val="center"/>
              <w:rPr>
                <w:rFonts w:ascii="Times New Roman" w:hAnsi="Times New Roman" w:cs="Times New Roman"/>
                <w:b/>
                <w:szCs w:val="24"/>
                <w:lang w:val="el-GR"/>
              </w:rPr>
            </w:pPr>
            <w:r w:rsidRPr="00647064">
              <w:rPr>
                <w:rFonts w:ascii="Times New Roman" w:hAnsi="Times New Roman" w:cs="Times New Roman"/>
                <w:b/>
                <w:szCs w:val="24"/>
                <w:lang w:val="el-GR"/>
              </w:rPr>
              <w:t>Πρακτική</w:t>
            </w:r>
          </w:p>
        </w:tc>
      </w:tr>
      <w:tr w:rsidR="00D96377" w:rsidRPr="00450F22" w:rsidTr="00D96377">
        <w:tc>
          <w:tcPr>
            <w:tcW w:w="1460" w:type="dxa"/>
          </w:tcPr>
          <w:p w:rsidR="00D96377" w:rsidRPr="00647064" w:rsidRDefault="00D96377" w:rsidP="00602C42">
            <w:pPr>
              <w:jc w:val="center"/>
              <w:rPr>
                <w:rFonts w:ascii="Times New Roman" w:hAnsi="Times New Roman" w:cs="Times New Roman"/>
                <w:szCs w:val="24"/>
                <w:lang w:val="el-GR"/>
              </w:rPr>
            </w:pPr>
            <w:r w:rsidRPr="00647064">
              <w:rPr>
                <w:rFonts w:ascii="Times New Roman" w:hAnsi="Times New Roman" w:cs="Times New Roman"/>
                <w:b/>
                <w:szCs w:val="24"/>
                <w:lang w:val="el-GR"/>
              </w:rPr>
              <w:t>16/3</w:t>
            </w:r>
          </w:p>
        </w:tc>
        <w:tc>
          <w:tcPr>
            <w:tcW w:w="2405" w:type="dxa"/>
          </w:tcPr>
          <w:p w:rsidR="00D96377" w:rsidRPr="00647064" w:rsidRDefault="00D96377" w:rsidP="00602C42">
            <w:pPr>
              <w:jc w:val="center"/>
              <w:rPr>
                <w:rFonts w:ascii="Times New Roman" w:hAnsi="Times New Roman" w:cs="Times New Roman"/>
                <w:szCs w:val="24"/>
                <w:lang w:val="el-GR"/>
              </w:rPr>
            </w:pPr>
            <w:r w:rsidRPr="00647064">
              <w:rPr>
                <w:rFonts w:ascii="Times New Roman" w:hAnsi="Times New Roman" w:cs="Times New Roman"/>
                <w:szCs w:val="24"/>
                <w:lang w:val="el-GR"/>
              </w:rPr>
              <w:t>Ν. Σούμπασης</w:t>
            </w:r>
          </w:p>
        </w:tc>
        <w:tc>
          <w:tcPr>
            <w:tcW w:w="3154" w:type="dxa"/>
          </w:tcPr>
          <w:p w:rsidR="00D96377" w:rsidRPr="00647064" w:rsidRDefault="00D96377" w:rsidP="00602C42">
            <w:pPr>
              <w:jc w:val="center"/>
              <w:rPr>
                <w:rFonts w:ascii="Times New Roman" w:hAnsi="Times New Roman" w:cs="Times New Roman"/>
                <w:szCs w:val="24"/>
                <w:lang w:val="el-GR"/>
              </w:rPr>
            </w:pPr>
            <w:r w:rsidRPr="00647064">
              <w:rPr>
                <w:rFonts w:ascii="Times New Roman" w:hAnsi="Times New Roman" w:cs="Times New Roman"/>
                <w:szCs w:val="24"/>
                <w:lang w:val="el-GR"/>
              </w:rPr>
              <w:t>Επείγοντα ενδοκρινολογικά περιστατικά στο σκύλο</w:t>
            </w:r>
          </w:p>
        </w:tc>
        <w:tc>
          <w:tcPr>
            <w:tcW w:w="2786" w:type="dxa"/>
            <w:vMerge w:val="restart"/>
          </w:tcPr>
          <w:p w:rsidR="00D96377" w:rsidRPr="00647064" w:rsidRDefault="00D96377" w:rsidP="00602C42">
            <w:pPr>
              <w:jc w:val="center"/>
              <w:rPr>
                <w:rFonts w:ascii="Times New Roman" w:hAnsi="Times New Roman" w:cs="Times New Roman"/>
                <w:szCs w:val="24"/>
                <w:lang w:val="el-GR"/>
              </w:rPr>
            </w:pPr>
            <w:r w:rsidRPr="00647064">
              <w:rPr>
                <w:rFonts w:ascii="Times New Roman" w:hAnsi="Times New Roman" w:cs="Times New Roman"/>
                <w:szCs w:val="24"/>
                <w:lang w:val="el-GR"/>
              </w:rPr>
              <w:t>Βασικές αρχές συλλογής και αποστολή δειγμάτων αίματος για ενδοκρινολογικές εξετάσεις</w:t>
            </w:r>
          </w:p>
        </w:tc>
      </w:tr>
      <w:tr w:rsidR="00D96377" w:rsidRPr="00450F22" w:rsidTr="00D96377">
        <w:tc>
          <w:tcPr>
            <w:tcW w:w="1460" w:type="dxa"/>
          </w:tcPr>
          <w:p w:rsidR="00D96377" w:rsidRPr="00647064" w:rsidRDefault="00D96377" w:rsidP="00602C42">
            <w:pPr>
              <w:jc w:val="center"/>
              <w:rPr>
                <w:rFonts w:ascii="Times New Roman" w:hAnsi="Times New Roman" w:cs="Times New Roman"/>
                <w:szCs w:val="24"/>
                <w:lang w:val="el-GR"/>
              </w:rPr>
            </w:pPr>
            <w:r w:rsidRPr="00647064">
              <w:rPr>
                <w:rFonts w:ascii="Times New Roman" w:hAnsi="Times New Roman" w:cs="Times New Roman"/>
                <w:b/>
                <w:szCs w:val="24"/>
                <w:lang w:val="el-GR"/>
              </w:rPr>
              <w:t>23/3</w:t>
            </w:r>
          </w:p>
        </w:tc>
        <w:tc>
          <w:tcPr>
            <w:tcW w:w="2405" w:type="dxa"/>
          </w:tcPr>
          <w:p w:rsidR="00D96377" w:rsidRPr="00647064" w:rsidRDefault="00D96377" w:rsidP="00602C42">
            <w:pPr>
              <w:jc w:val="center"/>
              <w:rPr>
                <w:rFonts w:ascii="Times New Roman" w:hAnsi="Times New Roman" w:cs="Times New Roman"/>
                <w:szCs w:val="24"/>
                <w:lang w:val="el-GR"/>
              </w:rPr>
            </w:pPr>
            <w:r w:rsidRPr="00647064">
              <w:rPr>
                <w:rFonts w:ascii="Times New Roman" w:hAnsi="Times New Roman" w:cs="Times New Roman"/>
                <w:szCs w:val="24"/>
                <w:lang w:val="el-GR"/>
              </w:rPr>
              <w:t>Ν. Σούμπασης</w:t>
            </w:r>
          </w:p>
        </w:tc>
        <w:tc>
          <w:tcPr>
            <w:tcW w:w="3154" w:type="dxa"/>
            <w:vMerge w:val="restart"/>
          </w:tcPr>
          <w:p w:rsidR="00D96377" w:rsidRPr="00647064" w:rsidRDefault="00D96377" w:rsidP="00602C42">
            <w:pPr>
              <w:jc w:val="center"/>
              <w:rPr>
                <w:rFonts w:ascii="Times New Roman" w:hAnsi="Times New Roman" w:cs="Times New Roman"/>
                <w:szCs w:val="24"/>
                <w:lang w:val="el-GR"/>
              </w:rPr>
            </w:pPr>
            <w:r w:rsidRPr="00647064">
              <w:rPr>
                <w:rFonts w:ascii="Times New Roman" w:hAnsi="Times New Roman" w:cs="Times New Roman"/>
                <w:szCs w:val="24"/>
                <w:lang w:val="el-GR"/>
              </w:rPr>
              <w:t>Διαγνωστική και θεραπευτική προσέγγιση της γάτας με συνυπάρχοντα ενδοκρινολογικά και μη προβλήματα</w:t>
            </w:r>
          </w:p>
        </w:tc>
        <w:tc>
          <w:tcPr>
            <w:tcW w:w="2786" w:type="dxa"/>
            <w:vMerge/>
          </w:tcPr>
          <w:p w:rsidR="00D96377" w:rsidRPr="00647064" w:rsidRDefault="00D96377" w:rsidP="00602C42">
            <w:pPr>
              <w:jc w:val="center"/>
              <w:rPr>
                <w:rFonts w:ascii="Times New Roman" w:hAnsi="Times New Roman" w:cs="Times New Roman"/>
                <w:szCs w:val="24"/>
                <w:lang w:val="el-GR"/>
              </w:rPr>
            </w:pPr>
          </w:p>
        </w:tc>
      </w:tr>
      <w:tr w:rsidR="00D96377" w:rsidRPr="00647064" w:rsidTr="00D96377">
        <w:tc>
          <w:tcPr>
            <w:tcW w:w="1460" w:type="dxa"/>
          </w:tcPr>
          <w:p w:rsidR="00D96377" w:rsidRPr="00647064" w:rsidRDefault="00D96377" w:rsidP="00602C42">
            <w:pPr>
              <w:jc w:val="center"/>
              <w:rPr>
                <w:rFonts w:ascii="Times New Roman" w:hAnsi="Times New Roman" w:cs="Times New Roman"/>
                <w:szCs w:val="24"/>
                <w:lang w:val="el-GR"/>
              </w:rPr>
            </w:pPr>
            <w:r w:rsidRPr="00647064">
              <w:rPr>
                <w:rFonts w:ascii="Times New Roman" w:hAnsi="Times New Roman" w:cs="Times New Roman"/>
                <w:b/>
                <w:szCs w:val="24"/>
                <w:lang w:val="el-GR"/>
              </w:rPr>
              <w:t>30/3</w:t>
            </w:r>
          </w:p>
        </w:tc>
        <w:tc>
          <w:tcPr>
            <w:tcW w:w="2405" w:type="dxa"/>
          </w:tcPr>
          <w:p w:rsidR="00D96377" w:rsidRPr="00647064" w:rsidRDefault="00D96377" w:rsidP="00602C42">
            <w:pPr>
              <w:jc w:val="center"/>
              <w:rPr>
                <w:rFonts w:ascii="Times New Roman" w:hAnsi="Times New Roman" w:cs="Times New Roman"/>
                <w:szCs w:val="24"/>
                <w:lang w:val="el-GR"/>
              </w:rPr>
            </w:pPr>
            <w:r w:rsidRPr="00647064">
              <w:rPr>
                <w:rFonts w:ascii="Times New Roman" w:hAnsi="Times New Roman" w:cs="Times New Roman"/>
                <w:szCs w:val="24"/>
                <w:lang w:val="el-GR"/>
              </w:rPr>
              <w:t>Ν. Σούμπασης</w:t>
            </w:r>
          </w:p>
        </w:tc>
        <w:tc>
          <w:tcPr>
            <w:tcW w:w="3154" w:type="dxa"/>
            <w:vMerge/>
          </w:tcPr>
          <w:p w:rsidR="00D96377" w:rsidRPr="00647064" w:rsidRDefault="00D96377" w:rsidP="00602C42">
            <w:pPr>
              <w:jc w:val="center"/>
              <w:rPr>
                <w:rFonts w:ascii="Times New Roman" w:hAnsi="Times New Roman" w:cs="Times New Roman"/>
                <w:szCs w:val="24"/>
                <w:lang w:val="el-GR"/>
              </w:rPr>
            </w:pPr>
          </w:p>
        </w:tc>
        <w:tc>
          <w:tcPr>
            <w:tcW w:w="2786" w:type="dxa"/>
            <w:vMerge/>
          </w:tcPr>
          <w:p w:rsidR="00D96377" w:rsidRPr="00647064" w:rsidRDefault="00D96377" w:rsidP="00602C42">
            <w:pPr>
              <w:jc w:val="center"/>
              <w:rPr>
                <w:rFonts w:ascii="Times New Roman" w:hAnsi="Times New Roman" w:cs="Times New Roman"/>
                <w:szCs w:val="24"/>
                <w:lang w:val="el-GR"/>
              </w:rPr>
            </w:pPr>
          </w:p>
        </w:tc>
      </w:tr>
      <w:tr w:rsidR="00D7534D" w:rsidRPr="00450F22" w:rsidTr="00D96377">
        <w:tc>
          <w:tcPr>
            <w:tcW w:w="1460" w:type="dxa"/>
          </w:tcPr>
          <w:p w:rsidR="00D7534D" w:rsidRPr="00647064" w:rsidRDefault="00D7534D" w:rsidP="00602C42">
            <w:pPr>
              <w:jc w:val="center"/>
              <w:rPr>
                <w:rFonts w:ascii="Times New Roman" w:hAnsi="Times New Roman" w:cs="Times New Roman"/>
                <w:szCs w:val="24"/>
                <w:lang w:val="el-GR"/>
              </w:rPr>
            </w:pPr>
            <w:r w:rsidRPr="00647064">
              <w:rPr>
                <w:rFonts w:ascii="Times New Roman" w:hAnsi="Times New Roman" w:cs="Times New Roman"/>
                <w:b/>
                <w:szCs w:val="24"/>
                <w:lang w:val="el-GR"/>
              </w:rPr>
              <w:t>20/4</w:t>
            </w:r>
          </w:p>
        </w:tc>
        <w:tc>
          <w:tcPr>
            <w:tcW w:w="2405" w:type="dxa"/>
          </w:tcPr>
          <w:p w:rsidR="00D7534D" w:rsidRPr="00647064" w:rsidRDefault="00C24382" w:rsidP="00602C42">
            <w:pPr>
              <w:jc w:val="center"/>
              <w:rPr>
                <w:rFonts w:ascii="Times New Roman" w:hAnsi="Times New Roman" w:cs="Times New Roman"/>
                <w:szCs w:val="24"/>
                <w:lang w:val="el-GR"/>
              </w:rPr>
            </w:pPr>
            <w:r w:rsidRPr="00647064">
              <w:rPr>
                <w:rFonts w:ascii="Times New Roman" w:hAnsi="Times New Roman" w:cs="Times New Roman"/>
                <w:szCs w:val="24"/>
                <w:lang w:val="el-GR"/>
              </w:rPr>
              <w:t>Μ. Μυλωνάκης</w:t>
            </w:r>
          </w:p>
        </w:tc>
        <w:tc>
          <w:tcPr>
            <w:tcW w:w="3154" w:type="dxa"/>
          </w:tcPr>
          <w:p w:rsidR="00D7534D" w:rsidRPr="00647064" w:rsidRDefault="00D96377" w:rsidP="00602C42">
            <w:pPr>
              <w:jc w:val="center"/>
              <w:rPr>
                <w:rFonts w:ascii="Times New Roman" w:hAnsi="Times New Roman" w:cs="Times New Roman"/>
                <w:szCs w:val="24"/>
                <w:lang w:val="el-GR"/>
              </w:rPr>
            </w:pPr>
            <w:r w:rsidRPr="00647064">
              <w:rPr>
                <w:rFonts w:ascii="Times New Roman" w:eastAsia="TimesNewRomanPSMT" w:hAnsi="Times New Roman" w:cs="Times New Roman"/>
                <w:bCs/>
                <w:szCs w:val="24"/>
                <w:lang w:val="el-GR"/>
              </w:rPr>
              <w:t>Η διαγνωστική προσέγγιση της αιμορραγικής διάθεσης στο σκύλο και στη γάτα</w:t>
            </w:r>
          </w:p>
        </w:tc>
        <w:tc>
          <w:tcPr>
            <w:tcW w:w="2786" w:type="dxa"/>
          </w:tcPr>
          <w:p w:rsidR="00D7534D" w:rsidRPr="00647064" w:rsidRDefault="00D96377" w:rsidP="00602C42">
            <w:pPr>
              <w:jc w:val="center"/>
              <w:rPr>
                <w:rFonts w:ascii="Times New Roman" w:hAnsi="Times New Roman" w:cs="Times New Roman"/>
                <w:szCs w:val="24"/>
                <w:lang w:val="el-GR"/>
              </w:rPr>
            </w:pPr>
            <w:r w:rsidRPr="00647064">
              <w:rPr>
                <w:rFonts w:ascii="Times New Roman" w:hAnsi="Times New Roman" w:cs="Times New Roman"/>
                <w:szCs w:val="24"/>
                <w:lang w:val="el-GR"/>
              </w:rPr>
              <w:t>Εκτίμηση του αριθμού των αιμοπεταλίων σε επιχρίσματα αίματος &amp; μέτρηση του χρόνου ροής</w:t>
            </w:r>
          </w:p>
        </w:tc>
      </w:tr>
      <w:tr w:rsidR="00D7534D" w:rsidRPr="00647064" w:rsidTr="00D96377">
        <w:tc>
          <w:tcPr>
            <w:tcW w:w="1460" w:type="dxa"/>
          </w:tcPr>
          <w:p w:rsidR="00D7534D" w:rsidRPr="00647064" w:rsidRDefault="00D7534D" w:rsidP="00602C42">
            <w:pPr>
              <w:jc w:val="center"/>
              <w:rPr>
                <w:rFonts w:ascii="Times New Roman" w:hAnsi="Times New Roman" w:cs="Times New Roman"/>
                <w:szCs w:val="24"/>
                <w:lang w:val="el-GR"/>
              </w:rPr>
            </w:pPr>
            <w:r w:rsidRPr="00647064">
              <w:rPr>
                <w:rFonts w:ascii="Times New Roman" w:hAnsi="Times New Roman" w:cs="Times New Roman"/>
                <w:b/>
                <w:szCs w:val="24"/>
                <w:lang w:val="el-GR"/>
              </w:rPr>
              <w:t>27/4</w:t>
            </w:r>
          </w:p>
        </w:tc>
        <w:tc>
          <w:tcPr>
            <w:tcW w:w="2405" w:type="dxa"/>
          </w:tcPr>
          <w:p w:rsidR="00D7534D" w:rsidRPr="00647064" w:rsidRDefault="00C24382" w:rsidP="00602C42">
            <w:pPr>
              <w:jc w:val="center"/>
              <w:rPr>
                <w:rFonts w:ascii="Times New Roman" w:hAnsi="Times New Roman" w:cs="Times New Roman"/>
                <w:szCs w:val="24"/>
                <w:lang w:val="el-GR"/>
              </w:rPr>
            </w:pPr>
            <w:r w:rsidRPr="00647064">
              <w:rPr>
                <w:rFonts w:ascii="Times New Roman" w:hAnsi="Times New Roman" w:cs="Times New Roman"/>
                <w:szCs w:val="24"/>
                <w:lang w:val="el-GR"/>
              </w:rPr>
              <w:t>Τ. Ράλλης</w:t>
            </w:r>
          </w:p>
        </w:tc>
        <w:tc>
          <w:tcPr>
            <w:tcW w:w="3154" w:type="dxa"/>
          </w:tcPr>
          <w:p w:rsidR="00D7534D" w:rsidRPr="00647064" w:rsidRDefault="00D96377" w:rsidP="00602C42">
            <w:pPr>
              <w:jc w:val="center"/>
              <w:rPr>
                <w:rFonts w:ascii="Times New Roman" w:hAnsi="Times New Roman" w:cs="Times New Roman"/>
                <w:szCs w:val="24"/>
                <w:lang w:val="el-GR"/>
              </w:rPr>
            </w:pPr>
            <w:r w:rsidRPr="00647064">
              <w:rPr>
                <w:rFonts w:ascii="Times New Roman" w:hAnsi="Times New Roman" w:cs="Times New Roman"/>
                <w:szCs w:val="24"/>
                <w:lang w:val="el-GR"/>
              </w:rPr>
              <w:t>Διαγνωστική προσέγγιση των ηπατικών νοσημάτων του σκύλου</w:t>
            </w:r>
          </w:p>
        </w:tc>
        <w:tc>
          <w:tcPr>
            <w:tcW w:w="2786" w:type="dxa"/>
          </w:tcPr>
          <w:p w:rsidR="00D7534D" w:rsidRPr="00647064" w:rsidRDefault="00D96377" w:rsidP="00602C42">
            <w:pPr>
              <w:jc w:val="center"/>
              <w:rPr>
                <w:rFonts w:ascii="Times New Roman" w:hAnsi="Times New Roman" w:cs="Times New Roman"/>
                <w:szCs w:val="24"/>
                <w:lang w:val="el-GR"/>
              </w:rPr>
            </w:pPr>
            <w:proofErr w:type="spellStart"/>
            <w:r w:rsidRPr="00647064">
              <w:rPr>
                <w:rFonts w:ascii="Times New Roman" w:hAnsi="Times New Roman" w:cs="Times New Roman"/>
                <w:szCs w:val="24"/>
              </w:rPr>
              <w:t>Επίδειξη</w:t>
            </w:r>
            <w:proofErr w:type="spellEnd"/>
            <w:r w:rsidRPr="0064706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47064">
              <w:rPr>
                <w:rFonts w:ascii="Times New Roman" w:hAnsi="Times New Roman" w:cs="Times New Roman"/>
                <w:szCs w:val="24"/>
              </w:rPr>
              <w:t>βιοψίας</w:t>
            </w:r>
            <w:proofErr w:type="spellEnd"/>
            <w:r w:rsidRPr="0064706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47064">
              <w:rPr>
                <w:rFonts w:ascii="Times New Roman" w:hAnsi="Times New Roman" w:cs="Times New Roman"/>
                <w:szCs w:val="24"/>
              </w:rPr>
              <w:t>ήπατος</w:t>
            </w:r>
            <w:proofErr w:type="spellEnd"/>
          </w:p>
        </w:tc>
      </w:tr>
      <w:tr w:rsidR="0012198F" w:rsidRPr="00450F22" w:rsidTr="00D96377">
        <w:tc>
          <w:tcPr>
            <w:tcW w:w="1460" w:type="dxa"/>
          </w:tcPr>
          <w:p w:rsidR="0012198F" w:rsidRPr="00647064" w:rsidRDefault="0012198F" w:rsidP="0012198F">
            <w:pPr>
              <w:jc w:val="center"/>
              <w:rPr>
                <w:rFonts w:ascii="Times New Roman" w:hAnsi="Times New Roman" w:cs="Times New Roman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GB"/>
              </w:rPr>
              <w:t>4</w:t>
            </w:r>
            <w:r w:rsidRPr="00647064">
              <w:rPr>
                <w:rFonts w:ascii="Times New Roman" w:hAnsi="Times New Roman" w:cs="Times New Roman"/>
                <w:b/>
                <w:szCs w:val="24"/>
                <w:lang w:val="el-GR"/>
              </w:rPr>
              <w:t>/5</w:t>
            </w:r>
          </w:p>
        </w:tc>
        <w:tc>
          <w:tcPr>
            <w:tcW w:w="2405" w:type="dxa"/>
          </w:tcPr>
          <w:p w:rsidR="0012198F" w:rsidRPr="00647064" w:rsidRDefault="0012198F" w:rsidP="0012198F">
            <w:pPr>
              <w:jc w:val="center"/>
              <w:rPr>
                <w:rFonts w:ascii="Times New Roman" w:hAnsi="Times New Roman" w:cs="Times New Roman"/>
                <w:szCs w:val="24"/>
                <w:lang w:val="el-GR"/>
              </w:rPr>
            </w:pPr>
            <w:r w:rsidRPr="00647064">
              <w:rPr>
                <w:rFonts w:ascii="Times New Roman" w:hAnsi="Times New Roman" w:cs="Times New Roman"/>
                <w:szCs w:val="24"/>
                <w:lang w:val="el-GR"/>
              </w:rPr>
              <w:t>Τ. Ράλλης</w:t>
            </w:r>
          </w:p>
        </w:tc>
        <w:tc>
          <w:tcPr>
            <w:tcW w:w="3154" w:type="dxa"/>
          </w:tcPr>
          <w:p w:rsidR="0012198F" w:rsidRPr="00647064" w:rsidRDefault="0012198F" w:rsidP="0012198F">
            <w:pPr>
              <w:jc w:val="center"/>
              <w:rPr>
                <w:rFonts w:ascii="Times New Roman" w:hAnsi="Times New Roman" w:cs="Times New Roman"/>
                <w:szCs w:val="24"/>
                <w:lang w:val="el-GR"/>
              </w:rPr>
            </w:pPr>
            <w:r w:rsidRPr="00647064">
              <w:rPr>
                <w:rFonts w:ascii="Times New Roman" w:hAnsi="Times New Roman" w:cs="Times New Roman"/>
                <w:szCs w:val="24"/>
                <w:lang w:val="el-GR"/>
              </w:rPr>
              <w:t>Διαγνωστική προσέγγιση του χρόνιου έμετου στο σκύλο και στη γάτα</w:t>
            </w:r>
          </w:p>
        </w:tc>
        <w:tc>
          <w:tcPr>
            <w:tcW w:w="2786" w:type="dxa"/>
          </w:tcPr>
          <w:p w:rsidR="0012198F" w:rsidRPr="00647064" w:rsidRDefault="0012198F" w:rsidP="0012198F">
            <w:pPr>
              <w:jc w:val="center"/>
              <w:rPr>
                <w:rFonts w:ascii="Times New Roman" w:hAnsi="Times New Roman" w:cs="Times New Roman"/>
                <w:szCs w:val="24"/>
                <w:lang w:val="el-GR"/>
              </w:rPr>
            </w:pPr>
            <w:r w:rsidRPr="0012198F">
              <w:rPr>
                <w:rFonts w:ascii="Times New Roman" w:hAnsi="Times New Roman" w:cs="Times New Roman"/>
                <w:szCs w:val="24"/>
                <w:lang w:val="el-GR"/>
              </w:rPr>
              <w:t>Επίδειξη ενδοσκοπήσεων του πεπτικού σωλήνα</w:t>
            </w:r>
          </w:p>
        </w:tc>
      </w:tr>
      <w:tr w:rsidR="0012198F" w:rsidRPr="00450F22" w:rsidTr="00D96377">
        <w:tc>
          <w:tcPr>
            <w:tcW w:w="1460" w:type="dxa"/>
          </w:tcPr>
          <w:p w:rsidR="0012198F" w:rsidRPr="00647064" w:rsidRDefault="0012198F" w:rsidP="0012198F">
            <w:pPr>
              <w:jc w:val="center"/>
              <w:rPr>
                <w:rFonts w:ascii="Times New Roman" w:hAnsi="Times New Roman" w:cs="Times New Roman"/>
                <w:b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GB"/>
              </w:rPr>
              <w:t>11</w:t>
            </w:r>
            <w:r w:rsidRPr="00647064">
              <w:rPr>
                <w:rFonts w:ascii="Times New Roman" w:hAnsi="Times New Roman" w:cs="Times New Roman"/>
                <w:b/>
                <w:szCs w:val="24"/>
                <w:lang w:val="el-GR"/>
              </w:rPr>
              <w:t>/5</w:t>
            </w:r>
          </w:p>
        </w:tc>
        <w:tc>
          <w:tcPr>
            <w:tcW w:w="2405" w:type="dxa"/>
          </w:tcPr>
          <w:p w:rsidR="0012198F" w:rsidRPr="00647064" w:rsidRDefault="0012198F" w:rsidP="0012198F">
            <w:pPr>
              <w:jc w:val="center"/>
              <w:rPr>
                <w:rFonts w:ascii="Times New Roman" w:hAnsi="Times New Roman" w:cs="Times New Roman"/>
                <w:szCs w:val="24"/>
                <w:lang w:val="el-GR"/>
              </w:rPr>
            </w:pPr>
            <w:r w:rsidRPr="00647064">
              <w:rPr>
                <w:rFonts w:ascii="Times New Roman" w:hAnsi="Times New Roman" w:cs="Times New Roman"/>
                <w:szCs w:val="24"/>
                <w:lang w:val="el-GR"/>
              </w:rPr>
              <w:t>Μ. Μυλωνάκης</w:t>
            </w:r>
          </w:p>
        </w:tc>
        <w:tc>
          <w:tcPr>
            <w:tcW w:w="3154" w:type="dxa"/>
          </w:tcPr>
          <w:p w:rsidR="0012198F" w:rsidRPr="00647064" w:rsidRDefault="0012198F" w:rsidP="0012198F">
            <w:pPr>
              <w:jc w:val="center"/>
              <w:rPr>
                <w:rFonts w:ascii="Times New Roman" w:hAnsi="Times New Roman" w:cs="Times New Roman"/>
                <w:szCs w:val="24"/>
                <w:lang w:val="el-GR"/>
              </w:rPr>
            </w:pPr>
            <w:r w:rsidRPr="00647064">
              <w:rPr>
                <w:rFonts w:ascii="Times New Roman" w:hAnsi="Times New Roman" w:cs="Times New Roman"/>
                <w:szCs w:val="24"/>
                <w:lang w:val="el-GR"/>
              </w:rPr>
              <w:t>Η διαγνωστική προσέγγιση των συχνότερων νεοπλασμάτων του σκύλου με βάση την κυτταρολογική τους εικόνα</w:t>
            </w:r>
          </w:p>
        </w:tc>
        <w:tc>
          <w:tcPr>
            <w:tcW w:w="2786" w:type="dxa"/>
          </w:tcPr>
          <w:p w:rsidR="0012198F" w:rsidRPr="0012198F" w:rsidRDefault="0012198F" w:rsidP="0012198F">
            <w:pPr>
              <w:jc w:val="center"/>
              <w:rPr>
                <w:rFonts w:ascii="Times New Roman" w:hAnsi="Times New Roman" w:cs="Times New Roman"/>
                <w:szCs w:val="24"/>
                <w:lang w:val="el-GR"/>
              </w:rPr>
            </w:pPr>
            <w:r w:rsidRPr="00647064">
              <w:rPr>
                <w:rFonts w:ascii="Times New Roman" w:hAnsi="Times New Roman" w:cs="Times New Roman"/>
                <w:szCs w:val="24"/>
                <w:lang w:val="el-GR"/>
              </w:rPr>
              <w:t>Κυτταρολογική εξέταση επιχρισμάτων συχνών νεοπλασμάτων</w:t>
            </w:r>
          </w:p>
        </w:tc>
      </w:tr>
      <w:tr w:rsidR="0012198F" w:rsidRPr="00450F22" w:rsidTr="00D96377">
        <w:tc>
          <w:tcPr>
            <w:tcW w:w="1460" w:type="dxa"/>
          </w:tcPr>
          <w:p w:rsidR="0012198F" w:rsidRPr="00647064" w:rsidRDefault="0012198F" w:rsidP="0012198F">
            <w:pPr>
              <w:jc w:val="center"/>
              <w:rPr>
                <w:rFonts w:ascii="Times New Roman" w:hAnsi="Times New Roman" w:cs="Times New Roman"/>
                <w:szCs w:val="24"/>
                <w:lang w:val="el-GR"/>
              </w:rPr>
            </w:pPr>
            <w:r w:rsidRPr="00647064">
              <w:rPr>
                <w:rFonts w:ascii="Times New Roman" w:hAnsi="Times New Roman" w:cs="Times New Roman"/>
                <w:b/>
                <w:szCs w:val="24"/>
                <w:lang w:val="el-GR"/>
              </w:rPr>
              <w:t>18/5</w:t>
            </w:r>
          </w:p>
        </w:tc>
        <w:tc>
          <w:tcPr>
            <w:tcW w:w="2405" w:type="dxa"/>
          </w:tcPr>
          <w:p w:rsidR="0012198F" w:rsidRPr="00647064" w:rsidRDefault="0012198F" w:rsidP="0012198F">
            <w:pPr>
              <w:jc w:val="center"/>
              <w:rPr>
                <w:rFonts w:ascii="Times New Roman" w:hAnsi="Times New Roman" w:cs="Times New Roman"/>
                <w:szCs w:val="24"/>
                <w:lang w:val="el-GR"/>
              </w:rPr>
            </w:pPr>
            <w:r w:rsidRPr="00647064">
              <w:rPr>
                <w:rFonts w:ascii="Times New Roman" w:hAnsi="Times New Roman" w:cs="Times New Roman"/>
                <w:szCs w:val="24"/>
                <w:lang w:val="el-GR"/>
              </w:rPr>
              <w:t>Κ. Αδαμαμά-</w:t>
            </w:r>
            <w:proofErr w:type="spellStart"/>
            <w:r w:rsidRPr="00647064">
              <w:rPr>
                <w:rFonts w:ascii="Times New Roman" w:hAnsi="Times New Roman" w:cs="Times New Roman"/>
                <w:szCs w:val="24"/>
                <w:lang w:val="el-GR"/>
              </w:rPr>
              <w:t>Μωραΐτου</w:t>
            </w:r>
            <w:proofErr w:type="spellEnd"/>
          </w:p>
        </w:tc>
        <w:tc>
          <w:tcPr>
            <w:tcW w:w="3154" w:type="dxa"/>
          </w:tcPr>
          <w:p w:rsidR="0012198F" w:rsidRPr="00647064" w:rsidRDefault="0012198F" w:rsidP="0012198F">
            <w:pPr>
              <w:jc w:val="center"/>
              <w:rPr>
                <w:rFonts w:ascii="Times New Roman" w:hAnsi="Times New Roman" w:cs="Times New Roman"/>
                <w:szCs w:val="24"/>
                <w:lang w:val="el-GR"/>
              </w:rPr>
            </w:pPr>
            <w:proofErr w:type="spellStart"/>
            <w:r w:rsidRPr="00647064">
              <w:rPr>
                <w:rFonts w:ascii="Times New Roman" w:hAnsi="Times New Roman" w:cs="Times New Roman"/>
                <w:szCs w:val="24"/>
              </w:rPr>
              <w:t>Ιδιοπαθής</w:t>
            </w:r>
            <w:proofErr w:type="spellEnd"/>
            <w:r w:rsidRPr="0064706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47064">
              <w:rPr>
                <w:rFonts w:ascii="Times New Roman" w:hAnsi="Times New Roman" w:cs="Times New Roman"/>
                <w:szCs w:val="24"/>
              </w:rPr>
              <w:t>κυστίτιδα</w:t>
            </w:r>
            <w:proofErr w:type="spellEnd"/>
            <w:r w:rsidRPr="0064706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47064">
              <w:rPr>
                <w:rFonts w:ascii="Times New Roman" w:hAnsi="Times New Roman" w:cs="Times New Roman"/>
                <w:szCs w:val="24"/>
              </w:rPr>
              <w:t>της</w:t>
            </w:r>
            <w:proofErr w:type="spellEnd"/>
            <w:r w:rsidRPr="0064706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47064">
              <w:rPr>
                <w:rFonts w:ascii="Times New Roman" w:hAnsi="Times New Roman" w:cs="Times New Roman"/>
                <w:szCs w:val="24"/>
              </w:rPr>
              <w:t>γάτας</w:t>
            </w:r>
            <w:proofErr w:type="spellEnd"/>
          </w:p>
        </w:tc>
        <w:tc>
          <w:tcPr>
            <w:tcW w:w="2786" w:type="dxa"/>
            <w:vMerge w:val="restart"/>
          </w:tcPr>
          <w:p w:rsidR="0012198F" w:rsidRPr="00647064" w:rsidRDefault="0012198F" w:rsidP="0012198F">
            <w:pPr>
              <w:jc w:val="center"/>
              <w:rPr>
                <w:rFonts w:ascii="Times New Roman" w:hAnsi="Times New Roman" w:cs="Times New Roman"/>
                <w:szCs w:val="24"/>
                <w:lang w:val="el-GR"/>
              </w:rPr>
            </w:pPr>
            <w:r w:rsidRPr="00647064">
              <w:rPr>
                <w:rFonts w:ascii="Times New Roman" w:hAnsi="Times New Roman" w:cs="Times New Roman"/>
                <w:szCs w:val="24"/>
                <w:lang w:val="el-GR"/>
              </w:rPr>
              <w:t xml:space="preserve">Προβολή βιντεοσκοπημένων κλινικών περιστατικών με ανάλυση των τύπων δύσπνοιας και των βασικών αρχών </w:t>
            </w:r>
            <w:r>
              <w:rPr>
                <w:rFonts w:ascii="Times New Roman" w:hAnsi="Times New Roman" w:cs="Times New Roman"/>
                <w:szCs w:val="24"/>
                <w:lang w:val="el-GR"/>
              </w:rPr>
              <w:t>δ</w:t>
            </w:r>
            <w:r w:rsidRPr="00647064">
              <w:rPr>
                <w:rFonts w:ascii="Times New Roman" w:hAnsi="Times New Roman" w:cs="Times New Roman"/>
                <w:szCs w:val="24"/>
                <w:lang w:val="el-GR"/>
              </w:rPr>
              <w:t>ιαχείρ</w:t>
            </w:r>
            <w:r>
              <w:rPr>
                <w:rFonts w:ascii="Times New Roman" w:hAnsi="Times New Roman" w:cs="Times New Roman"/>
                <w:szCs w:val="24"/>
                <w:lang w:val="el-GR"/>
              </w:rPr>
              <w:t>ι</w:t>
            </w:r>
            <w:r w:rsidRPr="00647064">
              <w:rPr>
                <w:rFonts w:ascii="Times New Roman" w:hAnsi="Times New Roman" w:cs="Times New Roman"/>
                <w:szCs w:val="24"/>
                <w:lang w:val="el-GR"/>
              </w:rPr>
              <w:t xml:space="preserve">σης του </w:t>
            </w:r>
            <w:proofErr w:type="spellStart"/>
            <w:r w:rsidRPr="00647064">
              <w:rPr>
                <w:rFonts w:ascii="Times New Roman" w:hAnsi="Times New Roman" w:cs="Times New Roman"/>
                <w:szCs w:val="24"/>
                <w:lang w:val="el-GR"/>
              </w:rPr>
              <w:t>δυσνποϊκού</w:t>
            </w:r>
            <w:proofErr w:type="spellEnd"/>
            <w:r w:rsidRPr="00647064">
              <w:rPr>
                <w:rFonts w:ascii="Times New Roman" w:hAnsi="Times New Roman" w:cs="Times New Roman"/>
                <w:szCs w:val="24"/>
                <w:lang w:val="el-GR"/>
              </w:rPr>
              <w:t xml:space="preserve"> ζώου</w:t>
            </w:r>
          </w:p>
        </w:tc>
      </w:tr>
      <w:tr w:rsidR="0012198F" w:rsidRPr="00450F22" w:rsidTr="00D96377">
        <w:tc>
          <w:tcPr>
            <w:tcW w:w="1460" w:type="dxa"/>
          </w:tcPr>
          <w:p w:rsidR="0012198F" w:rsidRPr="00647064" w:rsidRDefault="0012198F" w:rsidP="0012198F">
            <w:pPr>
              <w:jc w:val="center"/>
              <w:rPr>
                <w:rFonts w:ascii="Times New Roman" w:hAnsi="Times New Roman" w:cs="Times New Roman"/>
                <w:szCs w:val="24"/>
                <w:lang w:val="el-GR"/>
              </w:rPr>
            </w:pPr>
            <w:r w:rsidRPr="00647064">
              <w:rPr>
                <w:rFonts w:ascii="Times New Roman" w:hAnsi="Times New Roman" w:cs="Times New Roman"/>
                <w:b/>
                <w:szCs w:val="24"/>
                <w:lang w:val="el-GR"/>
              </w:rPr>
              <w:t>25/5</w:t>
            </w:r>
          </w:p>
        </w:tc>
        <w:tc>
          <w:tcPr>
            <w:tcW w:w="2405" w:type="dxa"/>
          </w:tcPr>
          <w:p w:rsidR="0012198F" w:rsidRPr="00647064" w:rsidRDefault="0012198F" w:rsidP="0012198F">
            <w:pPr>
              <w:jc w:val="center"/>
              <w:rPr>
                <w:rFonts w:ascii="Times New Roman" w:hAnsi="Times New Roman" w:cs="Times New Roman"/>
                <w:szCs w:val="24"/>
                <w:lang w:val="el-GR"/>
              </w:rPr>
            </w:pPr>
            <w:r w:rsidRPr="00647064">
              <w:rPr>
                <w:rFonts w:ascii="Times New Roman" w:hAnsi="Times New Roman" w:cs="Times New Roman"/>
                <w:szCs w:val="24"/>
                <w:lang w:val="el-GR"/>
              </w:rPr>
              <w:t>Κ. Αδαμαμά-</w:t>
            </w:r>
            <w:proofErr w:type="spellStart"/>
            <w:r w:rsidRPr="00647064">
              <w:rPr>
                <w:rFonts w:ascii="Times New Roman" w:hAnsi="Times New Roman" w:cs="Times New Roman"/>
                <w:szCs w:val="24"/>
                <w:lang w:val="el-GR"/>
              </w:rPr>
              <w:t>Μωραΐτου</w:t>
            </w:r>
            <w:proofErr w:type="spellEnd"/>
          </w:p>
        </w:tc>
        <w:tc>
          <w:tcPr>
            <w:tcW w:w="3154" w:type="dxa"/>
          </w:tcPr>
          <w:p w:rsidR="0012198F" w:rsidRPr="00647064" w:rsidRDefault="0012198F" w:rsidP="0012198F">
            <w:pPr>
              <w:jc w:val="center"/>
              <w:rPr>
                <w:rFonts w:ascii="Times New Roman" w:hAnsi="Times New Roman" w:cs="Times New Roman"/>
                <w:szCs w:val="24"/>
                <w:lang w:val="el-GR"/>
              </w:rPr>
            </w:pPr>
            <w:r w:rsidRPr="00647064">
              <w:rPr>
                <w:rFonts w:ascii="Times New Roman" w:eastAsia="TimesNewRomanPSMT" w:hAnsi="Times New Roman" w:cs="Times New Roman"/>
                <w:bCs/>
                <w:szCs w:val="24"/>
                <w:lang w:val="el-GR"/>
              </w:rPr>
              <w:t>Χρόνια νεφρική νόσος στη γάτα</w:t>
            </w:r>
          </w:p>
        </w:tc>
        <w:tc>
          <w:tcPr>
            <w:tcW w:w="2786" w:type="dxa"/>
            <w:vMerge/>
          </w:tcPr>
          <w:p w:rsidR="0012198F" w:rsidRPr="00647064" w:rsidRDefault="0012198F" w:rsidP="0012198F">
            <w:pPr>
              <w:jc w:val="center"/>
              <w:rPr>
                <w:rFonts w:ascii="Times New Roman" w:hAnsi="Times New Roman" w:cs="Times New Roman"/>
                <w:szCs w:val="24"/>
                <w:lang w:val="el-GR"/>
              </w:rPr>
            </w:pPr>
          </w:p>
        </w:tc>
      </w:tr>
      <w:tr w:rsidR="0012198F" w:rsidRPr="00450F22" w:rsidTr="00D96377">
        <w:tc>
          <w:tcPr>
            <w:tcW w:w="1460" w:type="dxa"/>
          </w:tcPr>
          <w:p w:rsidR="0012198F" w:rsidRPr="00647064" w:rsidRDefault="0012198F" w:rsidP="0012198F">
            <w:pPr>
              <w:jc w:val="center"/>
              <w:rPr>
                <w:rFonts w:ascii="Times New Roman" w:hAnsi="Times New Roman" w:cs="Times New Roman"/>
                <w:szCs w:val="24"/>
                <w:lang w:val="el-GR"/>
              </w:rPr>
            </w:pPr>
            <w:r w:rsidRPr="00647064">
              <w:rPr>
                <w:rFonts w:ascii="Times New Roman" w:hAnsi="Times New Roman" w:cs="Times New Roman"/>
                <w:b/>
                <w:szCs w:val="24"/>
                <w:lang w:val="el-GR"/>
              </w:rPr>
              <w:t>1/6</w:t>
            </w:r>
          </w:p>
        </w:tc>
        <w:tc>
          <w:tcPr>
            <w:tcW w:w="2405" w:type="dxa"/>
          </w:tcPr>
          <w:p w:rsidR="0012198F" w:rsidRPr="00647064" w:rsidRDefault="0012198F" w:rsidP="0012198F">
            <w:pPr>
              <w:jc w:val="center"/>
              <w:rPr>
                <w:rFonts w:ascii="Times New Roman" w:hAnsi="Times New Roman" w:cs="Times New Roman"/>
                <w:szCs w:val="24"/>
                <w:lang w:val="el-GR"/>
              </w:rPr>
            </w:pPr>
            <w:r w:rsidRPr="00647064">
              <w:rPr>
                <w:rFonts w:ascii="Times New Roman" w:hAnsi="Times New Roman" w:cs="Times New Roman"/>
                <w:szCs w:val="24"/>
                <w:lang w:val="el-GR"/>
              </w:rPr>
              <w:t>Κ. Αδαμαμά-</w:t>
            </w:r>
            <w:proofErr w:type="spellStart"/>
            <w:r w:rsidRPr="00647064">
              <w:rPr>
                <w:rFonts w:ascii="Times New Roman" w:hAnsi="Times New Roman" w:cs="Times New Roman"/>
                <w:szCs w:val="24"/>
                <w:lang w:val="el-GR"/>
              </w:rPr>
              <w:t>Μωραΐτου</w:t>
            </w:r>
            <w:proofErr w:type="spellEnd"/>
          </w:p>
        </w:tc>
        <w:tc>
          <w:tcPr>
            <w:tcW w:w="3154" w:type="dxa"/>
          </w:tcPr>
          <w:p w:rsidR="0012198F" w:rsidRPr="00647064" w:rsidRDefault="0012198F" w:rsidP="0012198F">
            <w:pPr>
              <w:jc w:val="center"/>
              <w:rPr>
                <w:rFonts w:ascii="Times New Roman" w:hAnsi="Times New Roman" w:cs="Times New Roman"/>
                <w:szCs w:val="24"/>
                <w:lang w:val="el-GR"/>
              </w:rPr>
            </w:pPr>
            <w:r w:rsidRPr="00647064">
              <w:rPr>
                <w:rFonts w:ascii="Times New Roman" w:hAnsi="Times New Roman" w:cs="Times New Roman"/>
                <w:szCs w:val="24"/>
                <w:lang w:val="el-GR"/>
              </w:rPr>
              <w:t xml:space="preserve">Ο </w:t>
            </w:r>
            <w:proofErr w:type="spellStart"/>
            <w:r w:rsidRPr="00647064">
              <w:rPr>
                <w:rFonts w:ascii="Times New Roman" w:hAnsi="Times New Roman" w:cs="Times New Roman"/>
                <w:szCs w:val="24"/>
                <w:lang w:val="el-GR"/>
              </w:rPr>
              <w:t>δυσπνοϊκός</w:t>
            </w:r>
            <w:proofErr w:type="spellEnd"/>
            <w:r w:rsidRPr="00647064">
              <w:rPr>
                <w:rFonts w:ascii="Times New Roman" w:hAnsi="Times New Roman" w:cs="Times New Roman"/>
                <w:szCs w:val="24"/>
                <w:lang w:val="el-GR"/>
              </w:rPr>
              <w:t xml:space="preserve"> σκύλος και η </w:t>
            </w:r>
            <w:proofErr w:type="spellStart"/>
            <w:r w:rsidRPr="00647064">
              <w:rPr>
                <w:rFonts w:ascii="Times New Roman" w:hAnsi="Times New Roman" w:cs="Times New Roman"/>
                <w:szCs w:val="24"/>
                <w:lang w:val="el-GR"/>
              </w:rPr>
              <w:t>δυσπνοϊκή</w:t>
            </w:r>
            <w:proofErr w:type="spellEnd"/>
            <w:r w:rsidRPr="00647064">
              <w:rPr>
                <w:rFonts w:ascii="Times New Roman" w:hAnsi="Times New Roman" w:cs="Times New Roman"/>
                <w:szCs w:val="24"/>
                <w:lang w:val="el-GR"/>
              </w:rPr>
              <w:t xml:space="preserve"> γάτα</w:t>
            </w:r>
          </w:p>
        </w:tc>
        <w:tc>
          <w:tcPr>
            <w:tcW w:w="2786" w:type="dxa"/>
            <w:vMerge/>
          </w:tcPr>
          <w:p w:rsidR="0012198F" w:rsidRPr="00647064" w:rsidRDefault="0012198F" w:rsidP="0012198F">
            <w:pPr>
              <w:jc w:val="center"/>
              <w:rPr>
                <w:rFonts w:ascii="Times New Roman" w:hAnsi="Times New Roman" w:cs="Times New Roman"/>
                <w:szCs w:val="24"/>
                <w:lang w:val="el-GR"/>
              </w:rPr>
            </w:pPr>
          </w:p>
        </w:tc>
      </w:tr>
      <w:tr w:rsidR="0012198F" w:rsidRPr="00647064" w:rsidTr="00D96377">
        <w:tc>
          <w:tcPr>
            <w:tcW w:w="1460" w:type="dxa"/>
          </w:tcPr>
          <w:p w:rsidR="0012198F" w:rsidRPr="00647064" w:rsidRDefault="0012198F" w:rsidP="0012198F">
            <w:pPr>
              <w:jc w:val="center"/>
              <w:rPr>
                <w:rFonts w:ascii="Times New Roman" w:hAnsi="Times New Roman" w:cs="Times New Roman"/>
                <w:szCs w:val="24"/>
                <w:lang w:val="el-GR"/>
              </w:rPr>
            </w:pPr>
            <w:r w:rsidRPr="00647064">
              <w:rPr>
                <w:rFonts w:ascii="Times New Roman" w:hAnsi="Times New Roman" w:cs="Times New Roman"/>
                <w:b/>
                <w:szCs w:val="24"/>
                <w:lang w:val="el-GR"/>
              </w:rPr>
              <w:t>8/6</w:t>
            </w:r>
          </w:p>
        </w:tc>
        <w:tc>
          <w:tcPr>
            <w:tcW w:w="2405" w:type="dxa"/>
          </w:tcPr>
          <w:p w:rsidR="0012198F" w:rsidRPr="00647064" w:rsidRDefault="0012198F" w:rsidP="0012198F">
            <w:pPr>
              <w:jc w:val="center"/>
              <w:rPr>
                <w:rFonts w:ascii="Times New Roman" w:hAnsi="Times New Roman" w:cs="Times New Roman"/>
                <w:szCs w:val="24"/>
                <w:lang w:val="el-GR"/>
              </w:rPr>
            </w:pPr>
            <w:r w:rsidRPr="00647064">
              <w:rPr>
                <w:rFonts w:ascii="Times New Roman" w:hAnsi="Times New Roman" w:cs="Times New Roman"/>
                <w:szCs w:val="24"/>
                <w:lang w:val="el-GR"/>
              </w:rPr>
              <w:t>-</w:t>
            </w:r>
          </w:p>
        </w:tc>
        <w:tc>
          <w:tcPr>
            <w:tcW w:w="3154" w:type="dxa"/>
          </w:tcPr>
          <w:p w:rsidR="0012198F" w:rsidRPr="00647064" w:rsidRDefault="0012198F" w:rsidP="0012198F">
            <w:pPr>
              <w:jc w:val="center"/>
              <w:rPr>
                <w:rFonts w:ascii="Times New Roman" w:hAnsi="Times New Roman" w:cs="Times New Roman"/>
                <w:szCs w:val="24"/>
                <w:lang w:val="el-GR"/>
              </w:rPr>
            </w:pPr>
            <w:r w:rsidRPr="00647064">
              <w:rPr>
                <w:rFonts w:ascii="Times New Roman" w:hAnsi="Times New Roman" w:cs="Times New Roman"/>
                <w:szCs w:val="24"/>
                <w:lang w:val="el-GR"/>
              </w:rPr>
              <w:t>-</w:t>
            </w:r>
          </w:p>
        </w:tc>
        <w:tc>
          <w:tcPr>
            <w:tcW w:w="2786" w:type="dxa"/>
          </w:tcPr>
          <w:p w:rsidR="0012198F" w:rsidRPr="00647064" w:rsidRDefault="0012198F" w:rsidP="0012198F">
            <w:pPr>
              <w:jc w:val="center"/>
              <w:rPr>
                <w:rFonts w:ascii="Times New Roman" w:hAnsi="Times New Roman" w:cs="Times New Roman"/>
                <w:szCs w:val="24"/>
                <w:lang w:val="el-GR"/>
              </w:rPr>
            </w:pPr>
            <w:r w:rsidRPr="00647064">
              <w:rPr>
                <w:rFonts w:ascii="Times New Roman" w:hAnsi="Times New Roman" w:cs="Times New Roman"/>
                <w:szCs w:val="24"/>
                <w:lang w:val="el-GR"/>
              </w:rPr>
              <w:t>-</w:t>
            </w:r>
          </w:p>
        </w:tc>
      </w:tr>
    </w:tbl>
    <w:p w:rsidR="00D7534D" w:rsidRPr="0023011F" w:rsidRDefault="00D7534D">
      <w:pPr>
        <w:rPr>
          <w:lang w:val="el-GR"/>
        </w:rPr>
      </w:pPr>
    </w:p>
    <w:sectPr w:rsidR="00D7534D" w:rsidRPr="0023011F" w:rsidSect="004E4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68A4"/>
    <w:rsid w:val="0012198F"/>
    <w:rsid w:val="00126400"/>
    <w:rsid w:val="001E2287"/>
    <w:rsid w:val="002223BC"/>
    <w:rsid w:val="0023011F"/>
    <w:rsid w:val="002668A4"/>
    <w:rsid w:val="00314298"/>
    <w:rsid w:val="0035167E"/>
    <w:rsid w:val="00450F22"/>
    <w:rsid w:val="00473DAF"/>
    <w:rsid w:val="004E483D"/>
    <w:rsid w:val="00602C42"/>
    <w:rsid w:val="00647064"/>
    <w:rsid w:val="006C37DC"/>
    <w:rsid w:val="0073508E"/>
    <w:rsid w:val="007B3EE8"/>
    <w:rsid w:val="007B76DF"/>
    <w:rsid w:val="007E14AE"/>
    <w:rsid w:val="008B486F"/>
    <w:rsid w:val="009E47EB"/>
    <w:rsid w:val="00A505BE"/>
    <w:rsid w:val="00AF402F"/>
    <w:rsid w:val="00C24382"/>
    <w:rsid w:val="00D7534D"/>
    <w:rsid w:val="00D8390A"/>
    <w:rsid w:val="00D96377"/>
    <w:rsid w:val="00E205EB"/>
    <w:rsid w:val="00EF02E5"/>
    <w:rsid w:val="00F83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0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Mathios Mylonakis</dc:creator>
  <cp:lastModifiedBy>User</cp:lastModifiedBy>
  <cp:revision>2</cp:revision>
  <dcterms:created xsi:type="dcterms:W3CDTF">2018-02-22T09:56:00Z</dcterms:created>
  <dcterms:modified xsi:type="dcterms:W3CDTF">2018-02-22T09:56:00Z</dcterms:modified>
</cp:coreProperties>
</file>