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Borders>
          <w:bottom w:val="single" w:sz="4" w:space="0" w:color="262626"/>
        </w:tblBorders>
        <w:tblLayout w:type="fixed"/>
        <w:tblLook w:val="04A0"/>
      </w:tblPr>
      <w:tblGrid>
        <w:gridCol w:w="2235"/>
        <w:gridCol w:w="708"/>
        <w:gridCol w:w="1843"/>
        <w:gridCol w:w="567"/>
        <w:gridCol w:w="1843"/>
        <w:gridCol w:w="2727"/>
      </w:tblGrid>
      <w:tr w:rsidR="00D710D6" w:rsidRPr="00D710D6" w:rsidTr="004818CB">
        <w:tc>
          <w:tcPr>
            <w:tcW w:w="2235" w:type="dxa"/>
            <w:shd w:val="clear" w:color="auto" w:fill="auto"/>
            <w:vAlign w:val="center"/>
          </w:tcPr>
          <w:p w:rsidR="00D710D6" w:rsidRPr="00D710D6" w:rsidRDefault="00D710D6" w:rsidP="00D710D6">
            <w:pPr>
              <w:tabs>
                <w:tab w:val="left" w:pos="8085"/>
              </w:tabs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l-GR"/>
              </w:rPr>
            </w:pPr>
            <w:r w:rsidRPr="00D710D6">
              <w:rPr>
                <w:rFonts w:eastAsia="Times New Roman" w:cs="Arial"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D710D6" w:rsidRPr="004818CB" w:rsidRDefault="00D710D6" w:rsidP="00E254B0">
            <w:pPr>
              <w:tabs>
                <w:tab w:val="left" w:pos="8085"/>
              </w:tabs>
              <w:spacing w:after="0" w:line="240" w:lineRule="auto"/>
              <w:jc w:val="center"/>
              <w:rPr>
                <w:rFonts w:eastAsia="Times New Roman" w:cs="Arial"/>
                <w:b/>
                <w:spacing w:val="30"/>
                <w:szCs w:val="24"/>
                <w:lang w:eastAsia="el-GR"/>
              </w:rPr>
            </w:pPr>
            <w:r w:rsidRPr="004818CB">
              <w:rPr>
                <w:rFonts w:eastAsia="Times New Roman" w:cs="Arial"/>
                <w:b/>
                <w:spacing w:val="30"/>
                <w:szCs w:val="24"/>
                <w:lang w:eastAsia="el-GR"/>
              </w:rPr>
              <w:t>ΣΧΟΛΗ</w:t>
            </w:r>
            <w:r w:rsidRPr="004818CB">
              <w:rPr>
                <w:rFonts w:eastAsia="Times New Roman" w:cs="Arial"/>
                <w:b/>
                <w:spacing w:val="30"/>
                <w:szCs w:val="24"/>
                <w:lang w:val="en-US" w:eastAsia="el-GR"/>
              </w:rPr>
              <w:t xml:space="preserve"> </w:t>
            </w:r>
            <w:r w:rsidRPr="004818CB">
              <w:rPr>
                <w:rFonts w:eastAsia="Times New Roman" w:cs="Arial"/>
                <w:b/>
                <w:spacing w:val="30"/>
                <w:szCs w:val="24"/>
                <w:lang w:eastAsia="el-GR"/>
              </w:rPr>
              <w:t>ΕΠΙΣΤΗΜΩΝ ΥΓΕΙΑΣ</w:t>
            </w:r>
          </w:p>
        </w:tc>
        <w:tc>
          <w:tcPr>
            <w:tcW w:w="2727" w:type="dxa"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D710D6" w:rsidRPr="00D710D6" w:rsidTr="004818CB">
        <w:tc>
          <w:tcPr>
            <w:tcW w:w="2235" w:type="dxa"/>
            <w:vMerge w:val="restart"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el-GR"/>
              </w:rPr>
            </w:pPr>
            <w:r>
              <w:rPr>
                <w:rFonts w:eastAsia="Times New Roman" w:cs="Arial"/>
                <w:noProof/>
                <w:sz w:val="20"/>
                <w:szCs w:val="24"/>
                <w:lang w:eastAsia="el-GR"/>
              </w:rPr>
              <w:drawing>
                <wp:inline distT="0" distB="0" distL="0" distR="0">
                  <wp:extent cx="713740" cy="723265"/>
                  <wp:effectExtent l="0" t="0" r="0" b="0"/>
                  <wp:docPr id="3" name="Εικόνα 3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D710D6" w:rsidRPr="004818CB" w:rsidRDefault="00D710D6" w:rsidP="00E254B0">
            <w:pPr>
              <w:tabs>
                <w:tab w:val="left" w:pos="8085"/>
              </w:tabs>
              <w:spacing w:after="0" w:line="240" w:lineRule="auto"/>
              <w:jc w:val="center"/>
              <w:rPr>
                <w:rFonts w:eastAsia="Times New Roman" w:cs="Arial"/>
                <w:b/>
                <w:spacing w:val="40"/>
                <w:szCs w:val="24"/>
                <w:lang w:eastAsia="el-GR"/>
              </w:rPr>
            </w:pPr>
            <w:r w:rsidRPr="004818CB">
              <w:rPr>
                <w:rFonts w:eastAsia="Times New Roman" w:cs="Arial"/>
                <w:b/>
                <w:spacing w:val="40"/>
                <w:szCs w:val="24"/>
                <w:lang w:eastAsia="el-GR"/>
              </w:rPr>
              <w:t>Κοσμητεία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12"/>
                <w:szCs w:val="24"/>
                <w:lang w:eastAsia="el-GR"/>
              </w:rPr>
            </w:pPr>
            <w:r>
              <w:rPr>
                <w:rFonts w:eastAsia="Times New Roman"/>
                <w:noProof/>
                <w:sz w:val="12"/>
                <w:szCs w:val="24"/>
                <w:lang w:eastAsia="el-GR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238125</wp:posOffset>
                  </wp:positionH>
                  <wp:positionV relativeFrom="line">
                    <wp:posOffset>92710</wp:posOffset>
                  </wp:positionV>
                  <wp:extent cx="1085850" cy="561975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221" y="21234"/>
                      <wp:lineTo x="21221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10D6" w:rsidRPr="00D710D6" w:rsidTr="004818CB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l-GR"/>
              </w:rPr>
            </w:pPr>
          </w:p>
          <w:p w:rsidR="00D710D6" w:rsidRPr="004818CB" w:rsidRDefault="00D710D6" w:rsidP="00E254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E254B0">
              <w:rPr>
                <w:rFonts w:eastAsia="Times New Roman"/>
                <w:sz w:val="20"/>
                <w:szCs w:val="20"/>
                <w:lang w:eastAsia="el-GR"/>
              </w:rPr>
              <w:t xml:space="preserve">Υπεύθυνη Γραμματείας : </w:t>
            </w:r>
            <w:r w:rsidR="00F770DB">
              <w:rPr>
                <w:rFonts w:eastAsia="Times New Roman"/>
                <w:sz w:val="20"/>
                <w:szCs w:val="20"/>
                <w:lang w:eastAsia="el-GR"/>
              </w:rPr>
              <w:t>Κ</w:t>
            </w:r>
            <w:r w:rsidR="004818CB">
              <w:rPr>
                <w:rFonts w:eastAsia="Times New Roman"/>
                <w:sz w:val="20"/>
                <w:szCs w:val="20"/>
                <w:lang w:eastAsia="el-GR"/>
              </w:rPr>
              <w:t xml:space="preserve">ωνσταντία </w:t>
            </w:r>
            <w:proofErr w:type="spellStart"/>
            <w:r w:rsidR="004818CB">
              <w:rPr>
                <w:rFonts w:eastAsia="Times New Roman"/>
                <w:sz w:val="20"/>
                <w:szCs w:val="20"/>
                <w:lang w:eastAsia="el-GR"/>
              </w:rPr>
              <w:t>Συμεωνίδου</w:t>
            </w:r>
            <w:proofErr w:type="spellEnd"/>
          </w:p>
          <w:p w:rsidR="00D710D6" w:rsidRPr="00D710D6" w:rsidRDefault="00E37184" w:rsidP="00E254B0">
            <w:pPr>
              <w:spacing w:after="80" w:line="240" w:lineRule="auto"/>
              <w:jc w:val="center"/>
              <w:rPr>
                <w:rFonts w:eastAsia="Times New Roman" w:cs="Arial"/>
                <w:sz w:val="18"/>
                <w:szCs w:val="18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Γραμματειακή Υποστήριξη: </w:t>
            </w:r>
            <w:r w:rsidR="00D710D6" w:rsidRPr="00E254B0">
              <w:rPr>
                <w:rFonts w:eastAsia="Times New Roman" w:cs="Arial"/>
                <w:sz w:val="20"/>
                <w:szCs w:val="20"/>
                <w:lang w:eastAsia="el-GR"/>
              </w:rPr>
              <w:t xml:space="preserve">Μαρία </w:t>
            </w:r>
            <w:proofErr w:type="spellStart"/>
            <w:r w:rsidR="00D710D6" w:rsidRPr="00E254B0">
              <w:rPr>
                <w:rFonts w:eastAsia="Times New Roman" w:cs="Arial"/>
                <w:sz w:val="20"/>
                <w:szCs w:val="20"/>
                <w:lang w:eastAsia="el-GR"/>
              </w:rPr>
              <w:t>Τσίφνα</w:t>
            </w:r>
            <w:proofErr w:type="spellEnd"/>
          </w:p>
        </w:tc>
        <w:tc>
          <w:tcPr>
            <w:tcW w:w="2727" w:type="dxa"/>
            <w:vMerge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D710D6" w:rsidRPr="00D710D6" w:rsidTr="004818CB">
        <w:tc>
          <w:tcPr>
            <w:tcW w:w="2235" w:type="dxa"/>
            <w:vMerge w:val="restart"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jc w:val="center"/>
              <w:rPr>
                <w:rFonts w:eastAsia="Times New Roman"/>
                <w:spacing w:val="30"/>
                <w:sz w:val="24"/>
                <w:szCs w:val="24"/>
                <w:lang w:eastAsia="el-GR"/>
              </w:rPr>
            </w:pPr>
            <w:r w:rsidRPr="00D710D6">
              <w:rPr>
                <w:rFonts w:eastAsia="Times New Roman" w:cs="Arial"/>
                <w:spacing w:val="30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708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eastAsia="el-GR"/>
              </w:rPr>
            </w:pPr>
            <w:proofErr w:type="spellStart"/>
            <w:r w:rsidRPr="00D710D6">
              <w:rPr>
                <w:rFonts w:eastAsia="Times New Roman"/>
                <w:sz w:val="16"/>
                <w:szCs w:val="20"/>
                <w:lang w:eastAsia="el-GR"/>
              </w:rPr>
              <w:t>Τηλ</w:t>
            </w:r>
            <w:proofErr w:type="spellEnd"/>
            <w:r w:rsidRPr="00D710D6">
              <w:rPr>
                <w:rFonts w:eastAsia="Times New Roman"/>
                <w:sz w:val="16"/>
                <w:szCs w:val="20"/>
                <w:lang w:eastAsia="el-GR"/>
              </w:rPr>
              <w:t>.:</w:t>
            </w:r>
          </w:p>
        </w:tc>
        <w:tc>
          <w:tcPr>
            <w:tcW w:w="1843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eastAsia="el-GR"/>
              </w:rPr>
            </w:pPr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 xml:space="preserve">+30 </w:t>
            </w:r>
            <w:r w:rsidRPr="00D710D6">
              <w:rPr>
                <w:rFonts w:eastAsia="Times New Roman"/>
                <w:sz w:val="16"/>
                <w:szCs w:val="20"/>
                <w:lang w:eastAsia="el-GR"/>
              </w:rPr>
              <w:t>2310999220</w:t>
            </w:r>
          </w:p>
        </w:tc>
        <w:tc>
          <w:tcPr>
            <w:tcW w:w="567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val="en-US" w:eastAsia="el-GR"/>
              </w:rPr>
            </w:pPr>
            <w:proofErr w:type="spellStart"/>
            <w:r w:rsidRPr="00D710D6">
              <w:rPr>
                <w:rFonts w:eastAsia="Times New Roman"/>
                <w:sz w:val="16"/>
                <w:szCs w:val="20"/>
                <w:lang w:eastAsia="el-GR"/>
              </w:rPr>
              <w:t>Fax</w:t>
            </w:r>
            <w:proofErr w:type="spellEnd"/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val="en-US" w:eastAsia="el-GR"/>
              </w:rPr>
            </w:pPr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 xml:space="preserve">+30 </w:t>
            </w:r>
            <w:r w:rsidRPr="00D710D6">
              <w:rPr>
                <w:rFonts w:eastAsia="Times New Roman"/>
                <w:sz w:val="16"/>
                <w:szCs w:val="20"/>
                <w:lang w:eastAsia="el-GR"/>
              </w:rPr>
              <w:t>23109992</w:t>
            </w:r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>10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D710D6" w:rsidRPr="00F770DB" w:rsidRDefault="00F770DB" w:rsidP="00D710D6">
            <w:pPr>
              <w:tabs>
                <w:tab w:val="left" w:pos="8085"/>
              </w:tabs>
              <w:spacing w:after="0" w:line="240" w:lineRule="auto"/>
              <w:ind w:right="-288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Θεσσαλονίκη, </w:t>
            </w:r>
          </w:p>
          <w:p w:rsidR="004818CB" w:rsidRPr="004818CB" w:rsidRDefault="004818CB" w:rsidP="00D710D6">
            <w:pPr>
              <w:tabs>
                <w:tab w:val="left" w:pos="8085"/>
              </w:tabs>
              <w:spacing w:after="0" w:line="240" w:lineRule="auto"/>
              <w:ind w:right="-288"/>
              <w:rPr>
                <w:rFonts w:eastAsia="Times New Roman" w:cs="Arial"/>
                <w:lang w:val="en-US" w:eastAsia="el-GR"/>
              </w:rPr>
            </w:pPr>
          </w:p>
          <w:p w:rsidR="00D710D6" w:rsidRPr="00F770DB" w:rsidRDefault="00F770DB" w:rsidP="00D710D6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Αριθμ. Πρωτ. :</w:t>
            </w:r>
          </w:p>
          <w:p w:rsidR="004818CB" w:rsidRPr="004818CB" w:rsidRDefault="004818CB" w:rsidP="00D710D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</w:tr>
      <w:tr w:rsidR="00D710D6" w:rsidRPr="00D710D6" w:rsidTr="004818CB">
        <w:tc>
          <w:tcPr>
            <w:tcW w:w="2235" w:type="dxa"/>
            <w:vMerge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eastAsia="el-GR"/>
              </w:rPr>
            </w:pPr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>email</w:t>
            </w:r>
            <w:r w:rsidRPr="00D710D6">
              <w:rPr>
                <w:rFonts w:eastAsia="Times New Roman"/>
                <w:sz w:val="16"/>
                <w:szCs w:val="20"/>
                <w:lang w:eastAsia="el-GR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eastAsia="el-GR"/>
              </w:rPr>
            </w:pPr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>info@health.auth.gr</w:t>
            </w:r>
            <w:r w:rsidRPr="00D710D6">
              <w:rPr>
                <w:rFonts w:eastAsia="Times New Roman"/>
                <w:sz w:val="16"/>
                <w:szCs w:val="20"/>
                <w:lang w:eastAsia="el-GR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val="en-US" w:eastAsia="el-GR"/>
              </w:rPr>
            </w:pPr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>URL:</w:t>
            </w:r>
          </w:p>
        </w:tc>
        <w:tc>
          <w:tcPr>
            <w:tcW w:w="1843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0"/>
                <w:lang w:val="en-US" w:eastAsia="el-GR"/>
              </w:rPr>
            </w:pPr>
            <w:r w:rsidRPr="00D710D6">
              <w:rPr>
                <w:rFonts w:eastAsia="Times New Roman"/>
                <w:sz w:val="16"/>
                <w:szCs w:val="20"/>
                <w:lang w:val="en-US" w:eastAsia="el-GR"/>
              </w:rPr>
              <w:t>www.auth.gr/health</w:t>
            </w:r>
          </w:p>
        </w:tc>
        <w:tc>
          <w:tcPr>
            <w:tcW w:w="2727" w:type="dxa"/>
            <w:vMerge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D710D6" w:rsidRPr="00D710D6" w:rsidTr="004818CB">
        <w:tc>
          <w:tcPr>
            <w:tcW w:w="2235" w:type="dxa"/>
            <w:vMerge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4"/>
                <w:lang w:eastAsia="el-GR"/>
              </w:rPr>
            </w:pPr>
            <w:r w:rsidRPr="00D710D6">
              <w:rPr>
                <w:rFonts w:eastAsia="Times New Roman"/>
                <w:sz w:val="16"/>
                <w:szCs w:val="24"/>
                <w:lang w:eastAsia="el-GR"/>
              </w:rPr>
              <w:t xml:space="preserve">Κτίριο 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710D6" w:rsidRPr="00D710D6" w:rsidRDefault="00D710D6" w:rsidP="00D710D6">
            <w:pPr>
              <w:spacing w:after="40" w:line="240" w:lineRule="auto"/>
              <w:rPr>
                <w:rFonts w:eastAsia="Times New Roman"/>
                <w:sz w:val="16"/>
                <w:szCs w:val="24"/>
                <w:lang w:eastAsia="el-GR"/>
              </w:rPr>
            </w:pPr>
            <w:r w:rsidRPr="00D710D6">
              <w:rPr>
                <w:rFonts w:eastAsia="Times New Roman"/>
                <w:sz w:val="16"/>
                <w:szCs w:val="24"/>
                <w:lang w:eastAsia="el-GR"/>
              </w:rPr>
              <w:t>Διοίκησης Τμήματος Ιατρικής, Πανεπιστημιούπολη</w:t>
            </w:r>
          </w:p>
        </w:tc>
        <w:tc>
          <w:tcPr>
            <w:tcW w:w="2727" w:type="dxa"/>
            <w:vMerge/>
            <w:shd w:val="clear" w:color="auto" w:fill="auto"/>
          </w:tcPr>
          <w:p w:rsidR="00D710D6" w:rsidRPr="00D710D6" w:rsidRDefault="00D710D6" w:rsidP="00D710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</w:tbl>
    <w:p w:rsidR="00894277" w:rsidRPr="004818CB" w:rsidRDefault="004818CB" w:rsidP="00D710D6">
      <w:pPr>
        <w:spacing w:after="0" w:line="240" w:lineRule="auto"/>
        <w:rPr>
          <w:rFonts w:eastAsia="Times New Roman"/>
          <w:color w:val="FF0000"/>
          <w:sz w:val="24"/>
          <w:szCs w:val="24"/>
          <w:lang w:val="en-US" w:eastAsia="el-GR"/>
        </w:rPr>
      </w:pPr>
      <w:r>
        <w:rPr>
          <w:rFonts w:eastAsia="Times New Roman"/>
          <w:color w:val="FF0000"/>
          <w:sz w:val="24"/>
          <w:szCs w:val="24"/>
          <w:lang w:val="en-US" w:eastAsia="el-GR"/>
        </w:rPr>
        <w:t xml:space="preserve"> </w:t>
      </w:r>
    </w:p>
    <w:tbl>
      <w:tblPr>
        <w:tblStyle w:val="a7"/>
        <w:tblW w:w="9923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254B0" w:rsidRPr="004818CB" w:rsidTr="004818CB">
        <w:tc>
          <w:tcPr>
            <w:tcW w:w="9923" w:type="dxa"/>
          </w:tcPr>
          <w:p w:rsidR="00E254B0" w:rsidRPr="00E37184" w:rsidRDefault="00E254B0" w:rsidP="00E254B0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el-GR"/>
              </w:rPr>
            </w:pPr>
            <w:r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Πληροφορίες: </w:t>
            </w:r>
            <w:r w:rsidR="00251216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Ζαχαρένια </w:t>
            </w:r>
            <w:r w:rsidR="00BA2216" w:rsidRPr="00BA2216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 </w:t>
            </w:r>
            <w:r w:rsidR="00BA2216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Στ. </w:t>
            </w:r>
            <w:proofErr w:type="spellStart"/>
            <w:r w:rsidR="00251216">
              <w:rPr>
                <w:rFonts w:eastAsia="Times New Roman"/>
                <w:i/>
                <w:sz w:val="20"/>
                <w:szCs w:val="20"/>
                <w:lang w:eastAsia="el-GR"/>
              </w:rPr>
              <w:t>Συμεωνίδου</w:t>
            </w:r>
            <w:proofErr w:type="spellEnd"/>
            <w:r w:rsidR="00F770DB"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 </w:t>
            </w:r>
          </w:p>
          <w:p w:rsidR="00E254B0" w:rsidRPr="00E37184" w:rsidRDefault="00E254B0" w:rsidP="004818CB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el-GR"/>
              </w:rPr>
            </w:pPr>
            <w:proofErr w:type="spellStart"/>
            <w:r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Τηλ</w:t>
            </w:r>
            <w:proofErr w:type="spellEnd"/>
            <w:r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.: 2310-99</w:t>
            </w:r>
            <w:r w:rsidR="004818CB"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5219</w:t>
            </w:r>
            <w:r w:rsidR="00355182"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- 995231 </w:t>
            </w:r>
            <w:r w:rsidR="00E37184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/ </w:t>
            </w:r>
            <w:r w:rsidRPr="00E37184">
              <w:rPr>
                <w:rFonts w:eastAsia="Times New Roman"/>
                <w:i/>
                <w:sz w:val="20"/>
                <w:szCs w:val="20"/>
                <w:lang w:val="en-US" w:eastAsia="el-GR"/>
              </w:rPr>
              <w:t>Fax</w:t>
            </w:r>
            <w:r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 2310-99</w:t>
            </w:r>
            <w:r w:rsidR="00E37184">
              <w:rPr>
                <w:rFonts w:eastAsia="Times New Roman"/>
                <w:i/>
                <w:sz w:val="20"/>
                <w:szCs w:val="20"/>
                <w:lang w:eastAsia="el-GR"/>
              </w:rPr>
              <w:t xml:space="preserve">5218 / </w:t>
            </w:r>
            <w:r w:rsidRPr="00E37184">
              <w:rPr>
                <w:rFonts w:eastAsia="Times New Roman"/>
                <w:i/>
                <w:sz w:val="20"/>
                <w:szCs w:val="20"/>
                <w:lang w:val="en-US" w:eastAsia="el-GR"/>
              </w:rPr>
              <w:t>e</w:t>
            </w:r>
            <w:r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-</w:t>
            </w:r>
            <w:r w:rsidRPr="00E37184">
              <w:rPr>
                <w:rFonts w:eastAsia="Times New Roman"/>
                <w:i/>
                <w:sz w:val="20"/>
                <w:szCs w:val="20"/>
                <w:lang w:val="en-US" w:eastAsia="el-GR"/>
              </w:rPr>
              <w:t>mail</w:t>
            </w:r>
            <w:r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:</w:t>
            </w:r>
            <w:r w:rsidR="004818CB" w:rsidRPr="00E37184">
              <w:rPr>
                <w:rFonts w:eastAsia="Times New Roman"/>
                <w:i/>
                <w:sz w:val="20"/>
                <w:szCs w:val="20"/>
                <w:lang w:val="en-US" w:eastAsia="el-GR"/>
              </w:rPr>
              <w:t>info</w:t>
            </w:r>
            <w:r w:rsidR="004818CB"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@</w:t>
            </w:r>
            <w:r w:rsidR="004818CB" w:rsidRPr="00E37184">
              <w:rPr>
                <w:rFonts w:eastAsia="Times New Roman"/>
                <w:i/>
                <w:sz w:val="20"/>
                <w:szCs w:val="20"/>
                <w:lang w:val="en-US" w:eastAsia="el-GR"/>
              </w:rPr>
              <w:t>vet</w:t>
            </w:r>
            <w:r w:rsidR="004818CB"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.</w:t>
            </w:r>
            <w:r w:rsidR="004818CB" w:rsidRPr="00E37184">
              <w:rPr>
                <w:rFonts w:eastAsia="Times New Roman"/>
                <w:i/>
                <w:sz w:val="20"/>
                <w:szCs w:val="20"/>
                <w:lang w:val="en-US" w:eastAsia="el-GR"/>
              </w:rPr>
              <w:t>auth</w:t>
            </w:r>
            <w:r w:rsidR="004818CB" w:rsidRPr="00E37184">
              <w:rPr>
                <w:rFonts w:eastAsia="Times New Roman"/>
                <w:i/>
                <w:sz w:val="20"/>
                <w:szCs w:val="20"/>
                <w:lang w:eastAsia="el-GR"/>
              </w:rPr>
              <w:t>.</w:t>
            </w:r>
            <w:proofErr w:type="spellStart"/>
            <w:r w:rsidR="004818CB" w:rsidRPr="00E37184">
              <w:rPr>
                <w:rFonts w:eastAsia="Times New Roman"/>
                <w:i/>
                <w:sz w:val="20"/>
                <w:szCs w:val="20"/>
                <w:lang w:val="en-US" w:eastAsia="el-GR"/>
              </w:rPr>
              <w:t>gr</w:t>
            </w:r>
            <w:proofErr w:type="spellEnd"/>
          </w:p>
        </w:tc>
      </w:tr>
      <w:tr w:rsidR="00F770DB" w:rsidRPr="004818CB" w:rsidTr="004818CB">
        <w:tc>
          <w:tcPr>
            <w:tcW w:w="9923" w:type="dxa"/>
          </w:tcPr>
          <w:p w:rsidR="00F770DB" w:rsidRPr="00E37184" w:rsidRDefault="00F770DB" w:rsidP="00F770D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el-GR"/>
              </w:rPr>
            </w:pPr>
          </w:p>
        </w:tc>
      </w:tr>
    </w:tbl>
    <w:p w:rsidR="00BE6D9A" w:rsidRPr="00F00425" w:rsidRDefault="000D27A1" w:rsidP="00BE6D9A">
      <w:pPr>
        <w:spacing w:after="0" w:line="240" w:lineRule="auto"/>
        <w:ind w:right="-57"/>
        <w:jc w:val="center"/>
        <w:rPr>
          <w:rFonts w:asciiTheme="minorHAnsi" w:hAnsiTheme="minorHAnsi"/>
          <w:sz w:val="24"/>
          <w:szCs w:val="24"/>
        </w:rPr>
      </w:pPr>
      <w:r w:rsidRPr="000D27A1">
        <w:rPr>
          <w:rFonts w:asciiTheme="minorHAnsi" w:hAnsiTheme="minorHAnsi"/>
          <w:sz w:val="24"/>
          <w:szCs w:val="24"/>
        </w:rPr>
        <w:t xml:space="preserve"> </w:t>
      </w:r>
    </w:p>
    <w:p w:rsidR="000F3BF1" w:rsidRPr="009D4F95" w:rsidRDefault="000F3BF1" w:rsidP="004A7A69">
      <w:pPr>
        <w:spacing w:after="0" w:line="240" w:lineRule="auto"/>
        <w:ind w:left="3600" w:firstLine="720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/>
          <w:b/>
          <w:lang w:eastAsia="el-GR"/>
        </w:rPr>
        <w:t>Προς</w:t>
      </w:r>
    </w:p>
    <w:p w:rsidR="000F3BF1" w:rsidRPr="009D4F95" w:rsidRDefault="000F3BF1" w:rsidP="000F3BF1">
      <w:pPr>
        <w:spacing w:after="0" w:line="240" w:lineRule="auto"/>
        <w:ind w:left="1932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/>
          <w:b/>
          <w:lang w:eastAsia="el-GR"/>
        </w:rPr>
        <w:t xml:space="preserve">  </w:t>
      </w:r>
      <w:r w:rsidRPr="009D4F95">
        <w:rPr>
          <w:rFonts w:asciiTheme="minorHAnsi" w:eastAsia="Times New Roman" w:hAnsiTheme="minorHAnsi"/>
          <w:b/>
          <w:lang w:eastAsia="el-GR"/>
        </w:rPr>
        <w:tab/>
      </w:r>
      <w:r w:rsidRPr="009D4F95">
        <w:rPr>
          <w:rFonts w:asciiTheme="minorHAnsi" w:eastAsia="Times New Roman" w:hAnsiTheme="minorHAnsi"/>
          <w:b/>
          <w:lang w:eastAsia="el-GR"/>
        </w:rPr>
        <w:tab/>
      </w:r>
      <w:r w:rsidRPr="009D4F95">
        <w:rPr>
          <w:rFonts w:asciiTheme="minorHAnsi" w:eastAsia="Times New Roman" w:hAnsiTheme="minorHAnsi"/>
          <w:b/>
          <w:lang w:eastAsia="el-GR"/>
        </w:rPr>
        <w:tab/>
      </w:r>
      <w:r w:rsidR="004A7A69" w:rsidRPr="009D4F95">
        <w:rPr>
          <w:rFonts w:asciiTheme="minorHAnsi" w:eastAsia="Times New Roman" w:hAnsiTheme="minorHAnsi"/>
          <w:b/>
          <w:lang w:eastAsia="el-GR"/>
        </w:rPr>
        <w:tab/>
      </w:r>
      <w:r w:rsidRPr="009D4F95">
        <w:rPr>
          <w:rFonts w:asciiTheme="minorHAnsi" w:eastAsia="Times New Roman" w:hAnsiTheme="minorHAnsi"/>
          <w:b/>
          <w:lang w:eastAsia="el-GR"/>
        </w:rPr>
        <w:t xml:space="preserve">Τα μέλη της Ειδικής Επταμελούς Επιτροπής </w:t>
      </w:r>
    </w:p>
    <w:p w:rsidR="000F3BF1" w:rsidRPr="009D4F95" w:rsidRDefault="000F3BF1" w:rsidP="004A7A69">
      <w:pPr>
        <w:spacing w:after="0" w:line="240" w:lineRule="auto"/>
        <w:ind w:left="3600" w:firstLine="720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/>
          <w:b/>
          <w:lang w:eastAsia="el-GR"/>
        </w:rPr>
        <w:t xml:space="preserve">(τακτικά και αναπληρωματικά) </w:t>
      </w:r>
    </w:p>
    <w:p w:rsidR="00251216" w:rsidRPr="009D4F95" w:rsidRDefault="000F3BF1" w:rsidP="004A7A69">
      <w:pPr>
        <w:spacing w:after="0" w:line="240" w:lineRule="auto"/>
        <w:ind w:left="3600" w:firstLine="720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/>
          <w:b/>
          <w:lang w:eastAsia="el-GR"/>
        </w:rPr>
        <w:t xml:space="preserve">για την εξέλιξη του κ. </w:t>
      </w:r>
      <w:r w:rsidR="00F01299" w:rsidRPr="009D4F95">
        <w:rPr>
          <w:rFonts w:asciiTheme="minorHAnsi" w:eastAsia="Times New Roman" w:hAnsiTheme="minorHAnsi"/>
          <w:b/>
          <w:lang w:eastAsia="el-GR"/>
        </w:rPr>
        <w:t xml:space="preserve">Νικόλαου </w:t>
      </w:r>
      <w:proofErr w:type="spellStart"/>
      <w:r w:rsidR="00F01299" w:rsidRPr="009D4F95">
        <w:rPr>
          <w:rFonts w:asciiTheme="minorHAnsi" w:eastAsia="Times New Roman" w:hAnsiTheme="minorHAnsi"/>
          <w:b/>
          <w:lang w:eastAsia="el-GR"/>
        </w:rPr>
        <w:t>Διακάκη</w:t>
      </w:r>
      <w:proofErr w:type="spellEnd"/>
      <w:r w:rsidR="00F01299" w:rsidRPr="009D4F95">
        <w:rPr>
          <w:rFonts w:asciiTheme="minorHAnsi" w:eastAsia="Times New Roman" w:hAnsiTheme="minorHAnsi"/>
          <w:b/>
          <w:lang w:eastAsia="el-GR"/>
        </w:rPr>
        <w:t xml:space="preserve"> </w:t>
      </w:r>
    </w:p>
    <w:p w:rsidR="004A7A69" w:rsidRPr="009D4F95" w:rsidRDefault="00251216" w:rsidP="00251216">
      <w:pPr>
        <w:spacing w:after="0" w:line="240" w:lineRule="auto"/>
        <w:ind w:left="3600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/>
          <w:b/>
          <w:lang w:eastAsia="el-GR"/>
        </w:rPr>
        <w:t xml:space="preserve"> </w:t>
      </w:r>
      <w:r w:rsidR="004A7A69" w:rsidRPr="009D4F95">
        <w:rPr>
          <w:rFonts w:asciiTheme="minorHAnsi" w:eastAsia="Times New Roman" w:hAnsiTheme="minorHAnsi"/>
          <w:b/>
          <w:lang w:eastAsia="el-GR"/>
        </w:rPr>
        <w:tab/>
      </w:r>
      <w:r w:rsidR="000F3BF1" w:rsidRPr="009D4F95">
        <w:rPr>
          <w:rFonts w:asciiTheme="minorHAnsi" w:eastAsia="Times New Roman" w:hAnsiTheme="minorHAnsi"/>
          <w:b/>
          <w:lang w:eastAsia="el-GR"/>
        </w:rPr>
        <w:t>στη βαθμίδα</w:t>
      </w:r>
      <w:r w:rsidR="000F3BF1" w:rsidRPr="009D4F95">
        <w:rPr>
          <w:rFonts w:asciiTheme="minorHAnsi" w:eastAsia="Times New Roman" w:hAnsiTheme="minorHAnsi"/>
          <w:lang w:eastAsia="el-GR"/>
        </w:rPr>
        <w:t xml:space="preserve"> </w:t>
      </w:r>
      <w:r w:rsidR="000F3BF1" w:rsidRPr="009D4F95">
        <w:rPr>
          <w:rFonts w:asciiTheme="minorHAnsi" w:eastAsia="Times New Roman" w:hAnsiTheme="minorHAnsi"/>
          <w:b/>
          <w:lang w:eastAsia="el-GR"/>
        </w:rPr>
        <w:t xml:space="preserve">του </w:t>
      </w:r>
      <w:r w:rsidR="00F01299" w:rsidRPr="009D4F95">
        <w:rPr>
          <w:rFonts w:asciiTheme="minorHAnsi" w:eastAsia="Times New Roman" w:hAnsiTheme="minorHAnsi"/>
          <w:b/>
          <w:lang w:eastAsia="el-GR"/>
        </w:rPr>
        <w:t>Αναπληρωτή</w:t>
      </w:r>
      <w:r w:rsidR="00BA2216" w:rsidRPr="009D4F95">
        <w:rPr>
          <w:rFonts w:asciiTheme="minorHAnsi" w:eastAsia="Times New Roman" w:hAnsiTheme="minorHAnsi"/>
          <w:b/>
          <w:lang w:eastAsia="el-GR"/>
        </w:rPr>
        <w:t xml:space="preserve"> </w:t>
      </w:r>
      <w:r w:rsidR="000F3BF1" w:rsidRPr="009D4F95">
        <w:rPr>
          <w:rFonts w:asciiTheme="minorHAnsi" w:eastAsia="Times New Roman" w:hAnsiTheme="minorHAnsi"/>
          <w:b/>
          <w:lang w:eastAsia="el-GR"/>
        </w:rPr>
        <w:t xml:space="preserve">καθηγητή </w:t>
      </w:r>
    </w:p>
    <w:p w:rsidR="000F3BF1" w:rsidRPr="009D4F95" w:rsidRDefault="000F3BF1" w:rsidP="000F3BF1">
      <w:pPr>
        <w:spacing w:after="0" w:line="240" w:lineRule="auto"/>
        <w:rPr>
          <w:rFonts w:asciiTheme="minorHAnsi" w:eastAsia="Times New Roman" w:hAnsiTheme="minorHAnsi"/>
          <w:lang w:eastAsia="el-GR"/>
        </w:rPr>
      </w:pPr>
    </w:p>
    <w:p w:rsidR="00285194" w:rsidRPr="009D4F95" w:rsidRDefault="00285194" w:rsidP="000F3BF1">
      <w:pPr>
        <w:spacing w:after="0" w:line="240" w:lineRule="auto"/>
        <w:rPr>
          <w:rFonts w:asciiTheme="minorHAnsi" w:eastAsia="Times New Roman" w:hAnsiTheme="minorHAnsi"/>
          <w:lang w:eastAsia="el-GR"/>
        </w:rPr>
      </w:pPr>
    </w:p>
    <w:p w:rsidR="000F3BF1" w:rsidRPr="009D4F95" w:rsidRDefault="000F3BF1" w:rsidP="000F3BF1">
      <w:pPr>
        <w:tabs>
          <w:tab w:val="left" w:pos="1932"/>
        </w:tabs>
        <w:spacing w:after="0" w:line="240" w:lineRule="auto"/>
        <w:ind w:left="-284"/>
        <w:jc w:val="both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/>
          <w:b/>
          <w:lang w:eastAsia="el-GR"/>
        </w:rPr>
        <w:t>ΘΕΜΑ</w:t>
      </w:r>
      <w:r w:rsidRPr="009D4F95">
        <w:rPr>
          <w:rFonts w:asciiTheme="minorHAnsi" w:eastAsia="Times New Roman" w:hAnsiTheme="minorHAnsi"/>
          <w:lang w:eastAsia="el-GR"/>
        </w:rPr>
        <w:t xml:space="preserve">: </w:t>
      </w:r>
      <w:r w:rsidRPr="009D4F95">
        <w:rPr>
          <w:rFonts w:asciiTheme="minorHAnsi" w:eastAsia="Times New Roman" w:hAnsiTheme="minorHAnsi"/>
          <w:b/>
          <w:lang w:eastAsia="el-GR"/>
        </w:rPr>
        <w:t xml:space="preserve">Ορισμός αξιολογητών για την εξέλιξη του </w:t>
      </w:r>
      <w:r w:rsidR="00F01299" w:rsidRPr="009D4F95">
        <w:rPr>
          <w:rFonts w:asciiTheme="minorHAnsi" w:eastAsia="Times New Roman" w:hAnsiTheme="minorHAnsi"/>
          <w:b/>
          <w:lang w:eastAsia="el-GR"/>
        </w:rPr>
        <w:t>Μόνιμου Επίκουρου καθηγητή,</w:t>
      </w:r>
      <w:r w:rsidR="00BA2216" w:rsidRPr="009D4F95">
        <w:rPr>
          <w:rFonts w:asciiTheme="minorHAnsi" w:eastAsia="Times New Roman" w:hAnsiTheme="minorHAnsi"/>
          <w:b/>
          <w:lang w:eastAsia="el-GR"/>
        </w:rPr>
        <w:t xml:space="preserve"> κ. </w:t>
      </w:r>
      <w:r w:rsidR="00F01299" w:rsidRPr="009D4F95">
        <w:rPr>
          <w:rFonts w:asciiTheme="minorHAnsi" w:eastAsia="Times New Roman" w:hAnsiTheme="minorHAnsi"/>
          <w:b/>
          <w:lang w:eastAsia="el-GR"/>
        </w:rPr>
        <w:t xml:space="preserve">Νικόλαου </w:t>
      </w:r>
      <w:proofErr w:type="spellStart"/>
      <w:r w:rsidR="00F01299" w:rsidRPr="009D4F95">
        <w:rPr>
          <w:rFonts w:asciiTheme="minorHAnsi" w:eastAsia="Times New Roman" w:hAnsiTheme="minorHAnsi"/>
          <w:b/>
          <w:lang w:eastAsia="el-GR"/>
        </w:rPr>
        <w:t>Διακάκη</w:t>
      </w:r>
      <w:proofErr w:type="spellEnd"/>
      <w:r w:rsidR="00BA2216" w:rsidRPr="009D4F95">
        <w:rPr>
          <w:rFonts w:asciiTheme="minorHAnsi" w:eastAsia="Times New Roman" w:hAnsiTheme="minorHAnsi"/>
          <w:b/>
          <w:lang w:eastAsia="el-GR"/>
        </w:rPr>
        <w:t xml:space="preserve">, στη βαθμίδα του </w:t>
      </w:r>
      <w:r w:rsidR="00F01299" w:rsidRPr="009D4F95">
        <w:rPr>
          <w:rFonts w:asciiTheme="minorHAnsi" w:eastAsia="Times New Roman" w:hAnsiTheme="minorHAnsi"/>
          <w:b/>
          <w:lang w:eastAsia="el-GR"/>
        </w:rPr>
        <w:t>Αναπληρωτή</w:t>
      </w:r>
      <w:r w:rsidR="00285194" w:rsidRPr="009D4F95">
        <w:rPr>
          <w:rFonts w:asciiTheme="minorHAnsi" w:eastAsia="Times New Roman" w:hAnsiTheme="minorHAnsi"/>
          <w:b/>
          <w:lang w:eastAsia="el-GR"/>
        </w:rPr>
        <w:t xml:space="preserve"> καθηγητή</w:t>
      </w:r>
      <w:r w:rsidR="00BA2216" w:rsidRPr="009D4F95">
        <w:rPr>
          <w:rFonts w:asciiTheme="minorHAnsi" w:eastAsia="Times New Roman" w:hAnsiTheme="minorHAnsi"/>
          <w:b/>
          <w:lang w:eastAsia="el-GR"/>
        </w:rPr>
        <w:t>, στο</w:t>
      </w:r>
      <w:r w:rsidRPr="009D4F95">
        <w:rPr>
          <w:rFonts w:asciiTheme="minorHAnsi" w:eastAsia="Times New Roman" w:hAnsiTheme="minorHAnsi"/>
          <w:b/>
          <w:lang w:eastAsia="el-GR"/>
        </w:rPr>
        <w:t xml:space="preserve"> Τμ. Κτηνιατρικής του ΑΠΘ</w:t>
      </w:r>
    </w:p>
    <w:p w:rsidR="004A7A69" w:rsidRPr="009D4F95" w:rsidRDefault="004A7A69" w:rsidP="000F3BF1">
      <w:pPr>
        <w:tabs>
          <w:tab w:val="left" w:pos="1932"/>
        </w:tabs>
        <w:spacing w:after="0" w:line="240" w:lineRule="auto"/>
        <w:ind w:left="-284"/>
        <w:jc w:val="both"/>
        <w:rPr>
          <w:rFonts w:asciiTheme="minorHAnsi" w:eastAsia="Times New Roman" w:hAnsiTheme="minorHAnsi"/>
          <w:b/>
          <w:lang w:eastAsia="el-GR"/>
        </w:rPr>
      </w:pPr>
    </w:p>
    <w:p w:rsidR="000F3BF1" w:rsidRPr="009D4F95" w:rsidRDefault="000F3BF1" w:rsidP="000F3BF1">
      <w:pPr>
        <w:tabs>
          <w:tab w:val="left" w:pos="1932"/>
        </w:tabs>
        <w:spacing w:after="0" w:line="240" w:lineRule="auto"/>
        <w:jc w:val="both"/>
        <w:rPr>
          <w:rFonts w:asciiTheme="minorHAnsi" w:eastAsia="Times New Roman" w:hAnsiTheme="minorHAnsi"/>
          <w:b/>
          <w:lang w:eastAsia="el-GR"/>
        </w:rPr>
      </w:pPr>
    </w:p>
    <w:p w:rsidR="000F3BF1" w:rsidRPr="009D4F95" w:rsidRDefault="000F3BF1" w:rsidP="000F3BF1">
      <w:pPr>
        <w:tabs>
          <w:tab w:val="left" w:pos="1932"/>
        </w:tabs>
        <w:spacing w:after="0" w:line="240" w:lineRule="auto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 xml:space="preserve">   </w:t>
      </w:r>
      <w:r w:rsidRPr="009D4F95">
        <w:rPr>
          <w:rFonts w:asciiTheme="minorHAnsi" w:eastAsia="Times New Roman" w:hAnsiTheme="minorHAnsi"/>
          <w:lang w:eastAsia="el-GR"/>
        </w:rPr>
        <w:tab/>
      </w:r>
      <w:r w:rsidRPr="009D4F95">
        <w:rPr>
          <w:rFonts w:asciiTheme="minorHAnsi" w:eastAsia="Times New Roman" w:hAnsiTheme="minorHAnsi"/>
          <w:lang w:eastAsia="el-GR"/>
        </w:rPr>
        <w:tab/>
      </w:r>
      <w:r w:rsidRPr="009D4F95">
        <w:rPr>
          <w:rFonts w:asciiTheme="minorHAnsi" w:eastAsia="Times New Roman" w:hAnsiTheme="minorHAnsi"/>
          <w:lang w:eastAsia="el-GR"/>
        </w:rPr>
        <w:tab/>
        <w:t xml:space="preserve">          </w:t>
      </w:r>
      <w:r w:rsidRPr="009D4F95">
        <w:rPr>
          <w:rFonts w:asciiTheme="minorHAnsi" w:eastAsia="Times New Roman" w:hAnsiTheme="minorHAnsi"/>
          <w:b/>
          <w:lang w:eastAsia="el-GR"/>
        </w:rPr>
        <w:t>ΠΡΟΣΚΛΗΣΗ</w:t>
      </w:r>
    </w:p>
    <w:p w:rsidR="00E1274A" w:rsidRDefault="000F3BF1" w:rsidP="009D4F95">
      <w:pPr>
        <w:spacing w:before="120" w:after="0" w:line="240" w:lineRule="auto"/>
        <w:ind w:left="-284"/>
        <w:jc w:val="both"/>
        <w:rPr>
          <w:rFonts w:asciiTheme="minorHAnsi" w:eastAsia="Times New Roman" w:hAnsiTheme="minorHAnsi" w:cs="Arial"/>
          <w:b/>
          <w:lang w:eastAsia="el-GR"/>
        </w:rPr>
      </w:pPr>
      <w:r w:rsidRPr="009D4F95">
        <w:rPr>
          <w:rFonts w:asciiTheme="minorHAnsi" w:eastAsia="Times New Roman" w:hAnsiTheme="minorHAnsi" w:cs="Arial"/>
          <w:lang w:eastAsia="el-GR"/>
        </w:rPr>
        <w:t xml:space="preserve">Καλούνται </w:t>
      </w:r>
      <w:r w:rsidRPr="009D4F95">
        <w:rPr>
          <w:rFonts w:asciiTheme="minorHAnsi" w:eastAsia="Times New Roman" w:hAnsiTheme="minorHAnsi" w:cs="Arial"/>
          <w:b/>
          <w:lang w:eastAsia="el-GR"/>
        </w:rPr>
        <w:t>τα τακτικά</w:t>
      </w:r>
      <w:r w:rsidRPr="009D4F95">
        <w:rPr>
          <w:rFonts w:asciiTheme="minorHAnsi" w:eastAsia="Times New Roman" w:hAnsiTheme="minorHAnsi" w:cs="Arial"/>
          <w:lang w:eastAsia="el-GR"/>
        </w:rPr>
        <w:t xml:space="preserve"> μέλη της Επταμελούς Επιτροπής, </w:t>
      </w:r>
      <w:r w:rsidR="009D4F95">
        <w:rPr>
          <w:rFonts w:asciiTheme="minorHAnsi" w:eastAsia="Times New Roman" w:hAnsiTheme="minorHAnsi" w:cs="Arial"/>
          <w:lang w:eastAsia="el-GR"/>
        </w:rPr>
        <w:t xml:space="preserve">την </w:t>
      </w:r>
      <w:r w:rsidR="00F01299" w:rsidRPr="009D4F95">
        <w:rPr>
          <w:rFonts w:asciiTheme="minorHAnsi" w:eastAsia="Times New Roman" w:hAnsiTheme="minorHAnsi" w:cs="Arial"/>
          <w:b/>
          <w:u w:val="single"/>
          <w:lang w:eastAsia="el-GR"/>
        </w:rPr>
        <w:t>Τρίτη 25 Απριλίου</w:t>
      </w:r>
      <w:r w:rsidR="000A5306" w:rsidRPr="009D4F95">
        <w:rPr>
          <w:rFonts w:asciiTheme="minorHAnsi" w:eastAsia="Times New Roman" w:hAnsiTheme="minorHAnsi" w:cs="Arial"/>
          <w:b/>
          <w:u w:val="single"/>
          <w:lang w:eastAsia="el-GR"/>
        </w:rPr>
        <w:t xml:space="preserve"> 201</w:t>
      </w:r>
      <w:r w:rsidR="00BA2216" w:rsidRPr="009D4F95">
        <w:rPr>
          <w:rFonts w:asciiTheme="minorHAnsi" w:eastAsia="Times New Roman" w:hAnsiTheme="minorHAnsi" w:cs="Arial"/>
          <w:b/>
          <w:u w:val="single"/>
          <w:lang w:eastAsia="el-GR"/>
        </w:rPr>
        <w:t xml:space="preserve">7 </w:t>
      </w:r>
      <w:r w:rsidRPr="009D4F95">
        <w:rPr>
          <w:rFonts w:asciiTheme="minorHAnsi" w:eastAsia="Times New Roman" w:hAnsiTheme="minorHAnsi" w:cs="Arial"/>
          <w:b/>
          <w:lang w:eastAsia="el-GR"/>
        </w:rPr>
        <w:t xml:space="preserve">και </w:t>
      </w:r>
    </w:p>
    <w:p w:rsidR="000F3BF1" w:rsidRPr="009D4F95" w:rsidRDefault="00285194" w:rsidP="009D4F95">
      <w:pPr>
        <w:spacing w:before="120" w:after="0" w:line="240" w:lineRule="auto"/>
        <w:ind w:left="-284"/>
        <w:jc w:val="both"/>
        <w:rPr>
          <w:rFonts w:asciiTheme="minorHAnsi" w:eastAsia="Times New Roman" w:hAnsiTheme="minorHAnsi" w:cs="Arial"/>
          <w:b/>
          <w:lang w:eastAsia="el-GR"/>
        </w:rPr>
      </w:pPr>
      <w:r w:rsidRPr="009D4F95">
        <w:rPr>
          <w:rFonts w:asciiTheme="minorHAnsi" w:eastAsia="Times New Roman" w:hAnsiTheme="minorHAnsi" w:cs="Arial"/>
          <w:b/>
          <w:u w:val="single"/>
          <w:lang w:eastAsia="el-GR"/>
        </w:rPr>
        <w:t xml:space="preserve">ώρα </w:t>
      </w:r>
      <w:r w:rsidR="00F01299" w:rsidRPr="009D4F95">
        <w:rPr>
          <w:rFonts w:asciiTheme="minorHAnsi" w:eastAsia="Times New Roman" w:hAnsiTheme="minorHAnsi" w:cs="Arial"/>
          <w:b/>
          <w:u w:val="single"/>
          <w:lang w:eastAsia="el-GR"/>
        </w:rPr>
        <w:t>10:0</w:t>
      </w:r>
      <w:r w:rsidR="000F3BF1" w:rsidRPr="009D4F95">
        <w:rPr>
          <w:rFonts w:asciiTheme="minorHAnsi" w:eastAsia="Times New Roman" w:hAnsiTheme="minorHAnsi" w:cs="Arial"/>
          <w:b/>
          <w:u w:val="single"/>
          <w:lang w:eastAsia="el-GR"/>
        </w:rPr>
        <w:t xml:space="preserve">0 </w:t>
      </w:r>
      <w:proofErr w:type="spellStart"/>
      <w:r w:rsidR="000F3BF1" w:rsidRPr="009D4F95">
        <w:rPr>
          <w:rFonts w:asciiTheme="minorHAnsi" w:eastAsia="Times New Roman" w:hAnsiTheme="minorHAnsi" w:cs="Arial"/>
          <w:b/>
          <w:u w:val="single"/>
          <w:lang w:eastAsia="el-GR"/>
        </w:rPr>
        <w:t>π.μ</w:t>
      </w:r>
      <w:proofErr w:type="spellEnd"/>
      <w:r w:rsidR="000F3BF1" w:rsidRPr="009D4F95">
        <w:rPr>
          <w:rFonts w:asciiTheme="minorHAnsi" w:eastAsia="Times New Roman" w:hAnsiTheme="minorHAnsi" w:cs="Arial"/>
          <w:b/>
          <w:lang w:eastAsia="el-GR"/>
        </w:rPr>
        <w:t xml:space="preserve"> </w:t>
      </w:r>
      <w:r w:rsidR="000F3BF1" w:rsidRPr="009D4F95">
        <w:rPr>
          <w:rFonts w:asciiTheme="minorHAnsi" w:eastAsia="Times New Roman" w:hAnsiTheme="minorHAnsi" w:cs="Arial"/>
          <w:lang w:eastAsia="el-GR"/>
        </w:rPr>
        <w:t xml:space="preserve">να συνεδριάσουν </w:t>
      </w:r>
      <w:r w:rsidR="000F3BF1" w:rsidRPr="009D4F95">
        <w:rPr>
          <w:rFonts w:asciiTheme="minorHAnsi" w:eastAsia="Times New Roman" w:hAnsiTheme="minorHAnsi" w:cs="Arial"/>
          <w:b/>
          <w:lang w:eastAsia="el-GR"/>
        </w:rPr>
        <w:t>(μέσω τηλεδιάσκεψης)</w:t>
      </w:r>
      <w:r w:rsidR="000F3BF1" w:rsidRPr="009D4F95">
        <w:rPr>
          <w:rFonts w:asciiTheme="minorHAnsi" w:eastAsia="Times New Roman" w:hAnsiTheme="minorHAnsi" w:cs="Arial"/>
          <w:lang w:eastAsia="el-GR"/>
        </w:rPr>
        <w:t xml:space="preserve">, με </w:t>
      </w:r>
      <w:r w:rsidR="000F3BF1" w:rsidRPr="009D4F95">
        <w:rPr>
          <w:rFonts w:asciiTheme="minorHAnsi" w:eastAsia="Times New Roman" w:hAnsiTheme="minorHAnsi" w:cs="Arial"/>
          <w:b/>
          <w:lang w:eastAsia="el-GR"/>
        </w:rPr>
        <w:t>μόνο θέμα ημερησίας διάταξης:</w:t>
      </w:r>
    </w:p>
    <w:p w:rsidR="004A7A69" w:rsidRPr="009D4F95" w:rsidRDefault="004A7A69" w:rsidP="004A7A69">
      <w:pPr>
        <w:spacing w:before="120" w:after="0" w:line="240" w:lineRule="auto"/>
        <w:ind w:left="-284"/>
        <w:jc w:val="both"/>
        <w:rPr>
          <w:rFonts w:asciiTheme="minorHAnsi" w:eastAsia="Times New Roman" w:hAnsiTheme="minorHAnsi" w:cs="Arial"/>
          <w:b/>
          <w:lang w:eastAsia="el-GR"/>
        </w:rPr>
      </w:pPr>
    </w:p>
    <w:p w:rsidR="000F3BF1" w:rsidRPr="009D4F95" w:rsidRDefault="000F3BF1" w:rsidP="000F3BF1">
      <w:pPr>
        <w:spacing w:after="0" w:line="240" w:lineRule="auto"/>
        <w:ind w:left="-284"/>
        <w:jc w:val="both"/>
        <w:rPr>
          <w:rFonts w:asciiTheme="minorHAnsi" w:eastAsia="Times New Roman" w:hAnsiTheme="minorHAnsi" w:cs="Arial"/>
          <w:lang w:eastAsia="el-GR"/>
        </w:rPr>
      </w:pPr>
      <w:r w:rsidRPr="009D4F95">
        <w:rPr>
          <w:rFonts w:asciiTheme="minorHAnsi" w:eastAsia="Times New Roman" w:hAnsiTheme="minorHAnsi" w:cs="Arial"/>
          <w:lang w:eastAsia="el-GR"/>
        </w:rPr>
        <w:t>«</w:t>
      </w:r>
      <w:r w:rsidRPr="009D4F95">
        <w:rPr>
          <w:rFonts w:asciiTheme="minorHAnsi" w:eastAsia="Times New Roman" w:hAnsiTheme="minorHAnsi" w:cs="Arial"/>
          <w:b/>
          <w:lang w:eastAsia="el-GR"/>
        </w:rPr>
        <w:t>Ορισμός</w:t>
      </w:r>
      <w:r w:rsidRPr="009D4F95">
        <w:rPr>
          <w:rFonts w:asciiTheme="minorHAnsi" w:eastAsia="Times New Roman" w:hAnsiTheme="minorHAnsi" w:cs="Arial"/>
          <w:lang w:eastAsia="el-GR"/>
        </w:rPr>
        <w:t xml:space="preserve"> </w:t>
      </w:r>
      <w:r w:rsidRPr="009D4F95">
        <w:rPr>
          <w:rFonts w:asciiTheme="minorHAnsi" w:eastAsia="Times New Roman" w:hAnsiTheme="minorHAnsi" w:cs="Arial"/>
          <w:b/>
          <w:lang w:eastAsia="el-GR"/>
        </w:rPr>
        <w:t>δύο αξιολογητών</w:t>
      </w:r>
      <w:r w:rsidRPr="009D4F95">
        <w:rPr>
          <w:rFonts w:asciiTheme="minorHAnsi" w:eastAsia="Times New Roman" w:hAnsiTheme="minorHAnsi" w:cs="Arial"/>
          <w:lang w:eastAsia="el-GR"/>
        </w:rPr>
        <w:t xml:space="preserve"> για την εξέλιξη του κ. </w:t>
      </w:r>
      <w:r w:rsidR="00F01299" w:rsidRPr="009D4F95">
        <w:rPr>
          <w:rFonts w:asciiTheme="minorHAnsi" w:eastAsia="Times New Roman" w:hAnsiTheme="minorHAnsi" w:cs="Arial"/>
          <w:b/>
          <w:lang w:eastAsia="el-GR"/>
        </w:rPr>
        <w:t xml:space="preserve">Νικόλαου </w:t>
      </w:r>
      <w:proofErr w:type="spellStart"/>
      <w:r w:rsidR="00F01299" w:rsidRPr="009D4F95">
        <w:rPr>
          <w:rFonts w:asciiTheme="minorHAnsi" w:eastAsia="Times New Roman" w:hAnsiTheme="minorHAnsi" w:cs="Arial"/>
          <w:b/>
          <w:lang w:eastAsia="el-GR"/>
        </w:rPr>
        <w:t>Διακάκη</w:t>
      </w:r>
      <w:proofErr w:type="spellEnd"/>
      <w:r w:rsidRPr="009D4F95">
        <w:rPr>
          <w:rFonts w:asciiTheme="minorHAnsi" w:eastAsia="Times New Roman" w:hAnsiTheme="minorHAnsi" w:cs="Arial"/>
          <w:lang w:eastAsia="el-GR"/>
        </w:rPr>
        <w:t xml:space="preserve">, στη βαθμίδα του </w:t>
      </w:r>
      <w:r w:rsidR="00F01299" w:rsidRPr="009D4F95">
        <w:rPr>
          <w:rFonts w:asciiTheme="minorHAnsi" w:eastAsia="Times New Roman" w:hAnsiTheme="minorHAnsi" w:cs="Arial"/>
          <w:b/>
          <w:lang w:eastAsia="el-GR"/>
        </w:rPr>
        <w:t>Αναπληρωτή</w:t>
      </w:r>
      <w:r w:rsidR="00BA2216" w:rsidRPr="009D4F95">
        <w:rPr>
          <w:rFonts w:asciiTheme="minorHAnsi" w:eastAsia="Times New Roman" w:hAnsiTheme="minorHAnsi" w:cs="Arial"/>
          <w:lang w:eastAsia="el-GR"/>
        </w:rPr>
        <w:t xml:space="preserve"> </w:t>
      </w:r>
      <w:r w:rsidRPr="009D4F95">
        <w:rPr>
          <w:rFonts w:asciiTheme="minorHAnsi" w:eastAsia="Times New Roman" w:hAnsiTheme="minorHAnsi" w:cs="Arial"/>
          <w:b/>
          <w:lang w:eastAsia="el-GR"/>
        </w:rPr>
        <w:t>καθηγητή</w:t>
      </w:r>
      <w:r w:rsidR="00BA2216" w:rsidRPr="009D4F95">
        <w:rPr>
          <w:rFonts w:asciiTheme="minorHAnsi" w:eastAsia="Times New Roman" w:hAnsiTheme="minorHAnsi" w:cs="Arial"/>
          <w:b/>
          <w:lang w:eastAsia="el-GR"/>
        </w:rPr>
        <w:t xml:space="preserve">, </w:t>
      </w:r>
      <w:r w:rsidRPr="009D4F95">
        <w:rPr>
          <w:rFonts w:asciiTheme="minorHAnsi" w:eastAsia="Times New Roman" w:hAnsiTheme="minorHAnsi" w:cs="Arial"/>
          <w:lang w:eastAsia="el-GR"/>
        </w:rPr>
        <w:t xml:space="preserve">στον Τομέα </w:t>
      </w:r>
      <w:r w:rsidR="00F01299" w:rsidRPr="009D4F95">
        <w:rPr>
          <w:rFonts w:asciiTheme="minorHAnsi" w:hAnsiTheme="minorHAnsi" w:cs="Calibri"/>
          <w:bCs/>
        </w:rPr>
        <w:t>Κλινικών</w:t>
      </w:r>
      <w:r w:rsidRPr="009D4F95">
        <w:rPr>
          <w:rFonts w:asciiTheme="minorHAnsi" w:hAnsiTheme="minorHAnsi" w:cs="Calibri"/>
          <w:bCs/>
        </w:rPr>
        <w:t xml:space="preserve"> </w:t>
      </w:r>
      <w:r w:rsidRPr="009D4F95">
        <w:rPr>
          <w:rFonts w:asciiTheme="minorHAnsi" w:eastAsia="Times New Roman" w:hAnsiTheme="minorHAnsi" w:cs="Arial"/>
          <w:lang w:eastAsia="el-GR"/>
        </w:rPr>
        <w:t xml:space="preserve">του Τμήματος Κτηνιατρικής, με γνωστικό αντικείμενο </w:t>
      </w:r>
      <w:r w:rsidRPr="009D4F95">
        <w:rPr>
          <w:rFonts w:asciiTheme="minorHAnsi" w:eastAsia="Times New Roman" w:hAnsiTheme="minorHAnsi" w:cs="Arial"/>
          <w:b/>
          <w:lang w:eastAsia="el-GR"/>
        </w:rPr>
        <w:t>«</w:t>
      </w:r>
      <w:r w:rsidR="00F01299" w:rsidRPr="009D4F95">
        <w:rPr>
          <w:rFonts w:asciiTheme="minorHAnsi" w:hAnsiTheme="minorHAnsi" w:cs="Calibri"/>
          <w:b/>
          <w:bCs/>
        </w:rPr>
        <w:t xml:space="preserve">Χειρουργική </w:t>
      </w:r>
      <w:proofErr w:type="spellStart"/>
      <w:r w:rsidR="00F01299" w:rsidRPr="009D4F95">
        <w:rPr>
          <w:rFonts w:asciiTheme="minorHAnsi" w:hAnsiTheme="minorHAnsi" w:cs="Calibri"/>
          <w:b/>
          <w:bCs/>
        </w:rPr>
        <w:t>Ιπποειδών</w:t>
      </w:r>
      <w:proofErr w:type="spellEnd"/>
      <w:r w:rsidRPr="009D4F95">
        <w:rPr>
          <w:rFonts w:asciiTheme="minorHAnsi" w:eastAsia="Times New Roman" w:hAnsiTheme="minorHAnsi" w:cs="Arial"/>
          <w:b/>
          <w:lang w:eastAsia="el-GR"/>
        </w:rPr>
        <w:t>»</w:t>
      </w:r>
      <w:r w:rsidRPr="009D4F95">
        <w:rPr>
          <w:rFonts w:asciiTheme="minorHAnsi" w:eastAsia="Times New Roman" w:hAnsiTheme="minorHAnsi" w:cs="Arial"/>
          <w:lang w:eastAsia="el-GR"/>
        </w:rPr>
        <w:t>.</w:t>
      </w:r>
    </w:p>
    <w:p w:rsidR="000F3BF1" w:rsidRPr="009D4F95" w:rsidRDefault="000F3BF1" w:rsidP="000F3BF1">
      <w:pPr>
        <w:spacing w:after="0" w:line="240" w:lineRule="auto"/>
        <w:ind w:left="-284"/>
        <w:jc w:val="both"/>
        <w:rPr>
          <w:rFonts w:asciiTheme="minorHAnsi" w:eastAsia="Times New Roman" w:hAnsiTheme="minorHAnsi" w:cs="Arial"/>
          <w:lang w:eastAsia="el-GR"/>
        </w:rPr>
      </w:pPr>
    </w:p>
    <w:p w:rsidR="000F3BF1" w:rsidRPr="009D4F95" w:rsidRDefault="000F3BF1" w:rsidP="000F3BF1">
      <w:pPr>
        <w:tabs>
          <w:tab w:val="left" w:pos="1932"/>
        </w:tabs>
        <w:spacing w:after="0" w:line="240" w:lineRule="auto"/>
        <w:ind w:left="-284"/>
        <w:jc w:val="both"/>
        <w:rPr>
          <w:rFonts w:asciiTheme="minorHAnsi" w:eastAsia="Times New Roman" w:hAnsiTheme="minorHAnsi"/>
          <w:b/>
          <w:lang w:eastAsia="el-GR"/>
        </w:rPr>
      </w:pPr>
      <w:r w:rsidRPr="009D4F95">
        <w:rPr>
          <w:rFonts w:asciiTheme="minorHAnsi" w:eastAsia="Times New Roman" w:hAnsiTheme="minorHAnsi" w:cs="Arial"/>
          <w:b/>
          <w:u w:val="single"/>
          <w:lang w:eastAsia="el-GR"/>
        </w:rPr>
        <w:t>Σημείωση:</w:t>
      </w:r>
      <w:r w:rsidRPr="009D4F95">
        <w:rPr>
          <w:rFonts w:asciiTheme="minorHAnsi" w:eastAsia="Times New Roman" w:hAnsiTheme="minorHAnsi"/>
          <w:b/>
          <w:lang w:eastAsia="el-GR"/>
        </w:rPr>
        <w:t xml:space="preserve"> </w:t>
      </w:r>
    </w:p>
    <w:p w:rsidR="000F3BF1" w:rsidRPr="009D4F95" w:rsidRDefault="000F3BF1" w:rsidP="000F3BF1">
      <w:pPr>
        <w:tabs>
          <w:tab w:val="left" w:pos="1932"/>
        </w:tabs>
        <w:spacing w:after="0" w:line="240" w:lineRule="auto"/>
        <w:ind w:left="-284"/>
        <w:jc w:val="both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 xml:space="preserve">- Η συνεδρίαση θα πραγματοποιηθεί στην αίθουσα της </w:t>
      </w:r>
      <w:r w:rsidRPr="009D4F95">
        <w:rPr>
          <w:rFonts w:asciiTheme="minorHAnsi" w:eastAsia="Times New Roman" w:hAnsiTheme="minorHAnsi"/>
          <w:u w:val="single"/>
          <w:lang w:eastAsia="el-GR"/>
        </w:rPr>
        <w:t>Τηλεδιάσκεψης του Τηλεπικοινωνιακού Κέντρου του ΑΠΘ (ισόγειο Νομικής Σχολής),</w:t>
      </w:r>
      <w:r w:rsidR="00285194" w:rsidRPr="009D4F95">
        <w:rPr>
          <w:rFonts w:asciiTheme="minorHAnsi" w:eastAsia="Times New Roman" w:hAnsiTheme="minorHAnsi"/>
          <w:lang w:eastAsia="el-GR"/>
        </w:rPr>
        <w:t xml:space="preserve"> θα αποσταλεί κωδικός από τους Διαχειριστές</w:t>
      </w:r>
      <w:r w:rsidRPr="009D4F95">
        <w:rPr>
          <w:rFonts w:asciiTheme="minorHAnsi" w:eastAsia="Times New Roman" w:hAnsiTheme="minorHAnsi"/>
          <w:lang w:eastAsia="el-GR"/>
        </w:rPr>
        <w:t xml:space="preserve"> του Συστήματος κ.</w:t>
      </w:r>
      <w:r w:rsidR="00285194" w:rsidRPr="009D4F95">
        <w:rPr>
          <w:rFonts w:asciiTheme="minorHAnsi" w:eastAsia="Times New Roman" w:hAnsiTheme="minorHAnsi"/>
          <w:lang w:eastAsia="el-GR"/>
        </w:rPr>
        <w:t>κ.</w:t>
      </w:r>
      <w:r w:rsidRPr="009D4F95">
        <w:rPr>
          <w:rFonts w:asciiTheme="minorHAnsi" w:eastAsia="Times New Roman" w:hAnsiTheme="minorHAnsi"/>
          <w:lang w:eastAsia="el-GR"/>
        </w:rPr>
        <w:t xml:space="preserve"> Γ. </w:t>
      </w:r>
      <w:proofErr w:type="spellStart"/>
      <w:r w:rsidRPr="009D4F95">
        <w:rPr>
          <w:rFonts w:asciiTheme="minorHAnsi" w:eastAsia="Times New Roman" w:hAnsiTheme="minorHAnsi"/>
          <w:lang w:eastAsia="el-GR"/>
        </w:rPr>
        <w:t>Κουγιουμτζάκη</w:t>
      </w:r>
      <w:proofErr w:type="spellEnd"/>
      <w:r w:rsidR="00285194" w:rsidRPr="009D4F95">
        <w:rPr>
          <w:rFonts w:asciiTheme="minorHAnsi" w:eastAsia="Times New Roman" w:hAnsiTheme="minorHAnsi"/>
          <w:lang w:eastAsia="el-GR"/>
        </w:rPr>
        <w:t xml:space="preserve"> και Τ. Πεταλωτή,</w:t>
      </w:r>
      <w:r w:rsidRPr="009D4F95">
        <w:rPr>
          <w:rFonts w:asciiTheme="minorHAnsi" w:eastAsia="Times New Roman" w:hAnsiTheme="minorHAnsi"/>
          <w:lang w:eastAsia="el-GR"/>
        </w:rPr>
        <w:t xml:space="preserve"> (Διευκρινίσεις: </w:t>
      </w:r>
      <w:proofErr w:type="spellStart"/>
      <w:r w:rsidRPr="009D4F95">
        <w:rPr>
          <w:rFonts w:asciiTheme="minorHAnsi" w:eastAsia="Times New Roman" w:hAnsiTheme="minorHAnsi"/>
          <w:lang w:eastAsia="el-GR"/>
        </w:rPr>
        <w:t>τηλ</w:t>
      </w:r>
      <w:proofErr w:type="spellEnd"/>
      <w:r w:rsidRPr="009D4F95">
        <w:rPr>
          <w:rFonts w:asciiTheme="minorHAnsi" w:eastAsia="Times New Roman" w:hAnsiTheme="minorHAnsi"/>
          <w:lang w:eastAsia="el-GR"/>
        </w:rPr>
        <w:t xml:space="preserve">. 2310 999300, </w:t>
      </w:r>
      <w:r w:rsidRPr="009D4F95">
        <w:rPr>
          <w:rFonts w:asciiTheme="minorHAnsi" w:eastAsia="Times New Roman" w:hAnsiTheme="minorHAnsi"/>
          <w:lang w:val="en-US" w:eastAsia="el-GR"/>
        </w:rPr>
        <w:t>email</w:t>
      </w:r>
      <w:r w:rsidRPr="009D4F95">
        <w:rPr>
          <w:rFonts w:asciiTheme="minorHAnsi" w:eastAsia="Times New Roman" w:hAnsiTheme="minorHAnsi"/>
          <w:lang w:eastAsia="el-GR"/>
        </w:rPr>
        <w:t xml:space="preserve">: </w:t>
      </w:r>
      <w:hyperlink r:id="rId9" w:history="1">
        <w:r w:rsidRPr="009D4F95">
          <w:rPr>
            <w:rFonts w:asciiTheme="minorHAnsi" w:eastAsia="Times New Roman" w:hAnsiTheme="minorHAnsi"/>
            <w:color w:val="0000FF"/>
            <w:u w:val="single"/>
            <w:lang w:val="en-US" w:eastAsia="el-GR"/>
          </w:rPr>
          <w:t>videoconference</w:t>
        </w:r>
        <w:r w:rsidRPr="009D4F95">
          <w:rPr>
            <w:rFonts w:asciiTheme="minorHAnsi" w:eastAsia="Times New Roman" w:hAnsiTheme="minorHAnsi"/>
            <w:color w:val="0000FF"/>
            <w:u w:val="single"/>
            <w:lang w:eastAsia="el-GR"/>
          </w:rPr>
          <w:t>@</w:t>
        </w:r>
        <w:r w:rsidRPr="009D4F95">
          <w:rPr>
            <w:rFonts w:asciiTheme="minorHAnsi" w:eastAsia="Times New Roman" w:hAnsiTheme="minorHAnsi"/>
            <w:color w:val="0000FF"/>
            <w:u w:val="single"/>
            <w:lang w:val="en-US" w:eastAsia="el-GR"/>
          </w:rPr>
          <w:t>auth</w:t>
        </w:r>
        <w:r w:rsidRPr="009D4F95">
          <w:rPr>
            <w:rFonts w:asciiTheme="minorHAnsi" w:eastAsia="Times New Roman" w:hAnsiTheme="minorHAnsi"/>
            <w:color w:val="0000FF"/>
            <w:u w:val="single"/>
            <w:lang w:eastAsia="el-GR"/>
          </w:rPr>
          <w:t>.</w:t>
        </w:r>
        <w:proofErr w:type="spellStart"/>
        <w:r w:rsidRPr="009D4F95">
          <w:rPr>
            <w:rFonts w:asciiTheme="minorHAnsi" w:eastAsia="Times New Roman" w:hAnsiTheme="minorHAnsi"/>
            <w:color w:val="0000FF"/>
            <w:u w:val="single"/>
            <w:lang w:val="en-US" w:eastAsia="el-GR"/>
          </w:rPr>
          <w:t>gr</w:t>
        </w:r>
        <w:proofErr w:type="spellEnd"/>
      </w:hyperlink>
      <w:r w:rsidRPr="009D4F95">
        <w:rPr>
          <w:rFonts w:asciiTheme="minorHAnsi" w:eastAsia="Times New Roman" w:hAnsiTheme="minorHAnsi"/>
          <w:lang w:eastAsia="el-GR"/>
        </w:rPr>
        <w:t xml:space="preserve">).  </w:t>
      </w:r>
    </w:p>
    <w:p w:rsidR="00285194" w:rsidRPr="009D4F95" w:rsidRDefault="00285194" w:rsidP="000F3BF1">
      <w:pPr>
        <w:tabs>
          <w:tab w:val="left" w:pos="1932"/>
        </w:tabs>
        <w:spacing w:after="0" w:line="240" w:lineRule="auto"/>
        <w:ind w:left="-284"/>
        <w:jc w:val="both"/>
        <w:rPr>
          <w:rFonts w:asciiTheme="minorHAnsi" w:eastAsia="Times New Roman" w:hAnsiTheme="minorHAnsi"/>
          <w:lang w:eastAsia="el-GR"/>
        </w:rPr>
      </w:pPr>
    </w:p>
    <w:p w:rsidR="000F3BF1" w:rsidRPr="009D4F95" w:rsidRDefault="000F3BF1" w:rsidP="000F3BF1">
      <w:pPr>
        <w:tabs>
          <w:tab w:val="left" w:pos="567"/>
        </w:tabs>
        <w:spacing w:after="0" w:line="240" w:lineRule="auto"/>
        <w:ind w:left="-284"/>
        <w:jc w:val="both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>- Παρακαλείστε</w:t>
      </w:r>
      <w:r w:rsidR="00285194" w:rsidRPr="009D4F95">
        <w:rPr>
          <w:rFonts w:asciiTheme="minorHAnsi" w:eastAsia="Times New Roman" w:hAnsiTheme="minorHAnsi"/>
          <w:lang w:eastAsia="el-GR"/>
        </w:rPr>
        <w:t>,</w:t>
      </w:r>
      <w:r w:rsidRPr="009D4F95">
        <w:rPr>
          <w:rFonts w:asciiTheme="minorHAnsi" w:eastAsia="Times New Roman" w:hAnsiTheme="minorHAnsi"/>
          <w:lang w:eastAsia="el-GR"/>
        </w:rPr>
        <w:t xml:space="preserve"> σε περίπτωση κωλύματος συμμετοχής</w:t>
      </w:r>
      <w:r w:rsidR="00285194" w:rsidRPr="009D4F95">
        <w:rPr>
          <w:rFonts w:asciiTheme="minorHAnsi" w:eastAsia="Times New Roman" w:hAnsiTheme="minorHAnsi"/>
          <w:lang w:eastAsia="el-GR"/>
        </w:rPr>
        <w:t>,</w:t>
      </w:r>
      <w:r w:rsidRPr="009D4F95">
        <w:rPr>
          <w:rFonts w:asciiTheme="minorHAnsi" w:eastAsia="Times New Roman" w:hAnsiTheme="minorHAnsi"/>
          <w:lang w:eastAsia="el-GR"/>
        </w:rPr>
        <w:t xml:space="preserve"> στην </w:t>
      </w:r>
      <w:r w:rsidR="00285194" w:rsidRPr="009D4F95">
        <w:rPr>
          <w:rFonts w:asciiTheme="minorHAnsi" w:eastAsia="Times New Roman" w:hAnsiTheme="minorHAnsi"/>
          <w:lang w:eastAsia="el-GR"/>
        </w:rPr>
        <w:t>συνεδρίαση της Επταμελούς</w:t>
      </w:r>
      <w:r w:rsidRPr="009D4F95">
        <w:rPr>
          <w:rFonts w:asciiTheme="minorHAnsi" w:eastAsia="Times New Roman" w:hAnsiTheme="minorHAnsi"/>
          <w:lang w:eastAsia="el-GR"/>
        </w:rPr>
        <w:t xml:space="preserve"> Επιτροπή</w:t>
      </w:r>
      <w:r w:rsidR="00285194" w:rsidRPr="009D4F95">
        <w:rPr>
          <w:rFonts w:asciiTheme="minorHAnsi" w:eastAsia="Times New Roman" w:hAnsiTheme="minorHAnsi"/>
          <w:lang w:eastAsia="el-GR"/>
        </w:rPr>
        <w:t>ς,</w:t>
      </w:r>
      <w:r w:rsidRPr="009D4F95">
        <w:rPr>
          <w:rFonts w:asciiTheme="minorHAnsi" w:eastAsia="Times New Roman" w:hAnsiTheme="minorHAnsi"/>
          <w:lang w:eastAsia="el-GR"/>
        </w:rPr>
        <w:t xml:space="preserve"> να ενημερώσετε εγκαίρως</w:t>
      </w:r>
      <w:r w:rsidR="00285194" w:rsidRPr="009D4F95">
        <w:rPr>
          <w:rFonts w:asciiTheme="minorHAnsi" w:eastAsia="Times New Roman" w:hAnsiTheme="minorHAnsi"/>
          <w:lang w:eastAsia="el-GR"/>
        </w:rPr>
        <w:t>,</w:t>
      </w:r>
      <w:r w:rsidRPr="009D4F95">
        <w:rPr>
          <w:rFonts w:asciiTheme="minorHAnsi" w:eastAsia="Times New Roman" w:hAnsiTheme="minorHAnsi"/>
          <w:lang w:eastAsia="el-GR"/>
        </w:rPr>
        <w:t xml:space="preserve"> τη Γραμματεία (</w:t>
      </w:r>
      <w:proofErr w:type="spellStart"/>
      <w:r w:rsidRPr="009D4F95">
        <w:rPr>
          <w:rFonts w:asciiTheme="minorHAnsi" w:eastAsia="Times New Roman" w:hAnsiTheme="minorHAnsi"/>
          <w:lang w:eastAsia="el-GR"/>
        </w:rPr>
        <w:t>τηλ</w:t>
      </w:r>
      <w:proofErr w:type="spellEnd"/>
      <w:r w:rsidRPr="009D4F95">
        <w:rPr>
          <w:rFonts w:asciiTheme="minorHAnsi" w:eastAsia="Times New Roman" w:hAnsiTheme="minorHAnsi"/>
          <w:lang w:eastAsia="el-GR"/>
        </w:rPr>
        <w:t xml:space="preserve">. 2310995231 και 2310995219) </w:t>
      </w:r>
      <w:r w:rsidRPr="009D4F95">
        <w:rPr>
          <w:rFonts w:asciiTheme="minorHAnsi" w:eastAsia="Times New Roman" w:hAnsiTheme="minorHAnsi"/>
          <w:lang w:val="en-US" w:eastAsia="el-GR"/>
        </w:rPr>
        <w:t>email</w:t>
      </w:r>
      <w:r w:rsidRPr="009D4F95">
        <w:rPr>
          <w:rFonts w:asciiTheme="minorHAnsi" w:eastAsia="Times New Roman" w:hAnsiTheme="minorHAnsi"/>
          <w:lang w:eastAsia="el-GR"/>
        </w:rPr>
        <w:t xml:space="preserve">: </w:t>
      </w:r>
      <w:hyperlink r:id="rId10" w:history="1">
        <w:r w:rsidRPr="009D4F95">
          <w:rPr>
            <w:rFonts w:asciiTheme="minorHAnsi" w:eastAsia="Times New Roman" w:hAnsiTheme="minorHAnsi"/>
            <w:color w:val="0000FF"/>
            <w:u w:val="single"/>
            <w:lang w:val="en-US" w:eastAsia="el-GR"/>
          </w:rPr>
          <w:t>info</w:t>
        </w:r>
        <w:r w:rsidRPr="009D4F95">
          <w:rPr>
            <w:rFonts w:asciiTheme="minorHAnsi" w:eastAsia="Times New Roman" w:hAnsiTheme="minorHAnsi"/>
            <w:color w:val="0000FF"/>
            <w:u w:val="single"/>
            <w:lang w:eastAsia="el-GR"/>
          </w:rPr>
          <w:t>@</w:t>
        </w:r>
        <w:r w:rsidRPr="009D4F95">
          <w:rPr>
            <w:rFonts w:asciiTheme="minorHAnsi" w:eastAsia="Times New Roman" w:hAnsiTheme="minorHAnsi"/>
            <w:color w:val="0000FF"/>
            <w:u w:val="single"/>
            <w:lang w:val="en-US" w:eastAsia="el-GR"/>
          </w:rPr>
          <w:t>vet</w:t>
        </w:r>
        <w:r w:rsidRPr="009D4F95">
          <w:rPr>
            <w:rFonts w:asciiTheme="minorHAnsi" w:eastAsia="Times New Roman" w:hAnsiTheme="minorHAnsi"/>
            <w:color w:val="0000FF"/>
            <w:u w:val="single"/>
            <w:lang w:eastAsia="el-GR"/>
          </w:rPr>
          <w:t>.</w:t>
        </w:r>
        <w:r w:rsidRPr="009D4F95">
          <w:rPr>
            <w:rFonts w:asciiTheme="minorHAnsi" w:eastAsia="Times New Roman" w:hAnsiTheme="minorHAnsi"/>
            <w:color w:val="0000FF"/>
            <w:u w:val="single"/>
            <w:lang w:val="en-US" w:eastAsia="el-GR"/>
          </w:rPr>
          <w:t>auth</w:t>
        </w:r>
        <w:r w:rsidRPr="009D4F95">
          <w:rPr>
            <w:rFonts w:asciiTheme="minorHAnsi" w:eastAsia="Times New Roman" w:hAnsiTheme="minorHAnsi"/>
            <w:color w:val="0000FF"/>
            <w:u w:val="single"/>
            <w:lang w:eastAsia="el-GR"/>
          </w:rPr>
          <w:t>.</w:t>
        </w:r>
        <w:proofErr w:type="spellStart"/>
        <w:r w:rsidRPr="009D4F95">
          <w:rPr>
            <w:rFonts w:asciiTheme="minorHAnsi" w:eastAsia="Times New Roman" w:hAnsiTheme="minorHAnsi"/>
            <w:color w:val="0000FF"/>
            <w:u w:val="single"/>
            <w:lang w:val="en-US" w:eastAsia="el-GR"/>
          </w:rPr>
          <w:t>gr</w:t>
        </w:r>
        <w:proofErr w:type="spellEnd"/>
      </w:hyperlink>
      <w:r w:rsidRPr="009D4F95">
        <w:rPr>
          <w:rFonts w:asciiTheme="minorHAnsi" w:eastAsia="Times New Roman" w:hAnsiTheme="minorHAnsi"/>
          <w:lang w:eastAsia="el-GR"/>
        </w:rPr>
        <w:t xml:space="preserve"> </w:t>
      </w:r>
    </w:p>
    <w:p w:rsidR="00285194" w:rsidRPr="009D4F95" w:rsidRDefault="00285194" w:rsidP="004A7A69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/>
          <w:lang w:eastAsia="el-GR"/>
        </w:rPr>
      </w:pPr>
    </w:p>
    <w:p w:rsidR="000F3BF1" w:rsidRPr="009D4F95" w:rsidRDefault="000F3BF1" w:rsidP="000F3BF1">
      <w:pPr>
        <w:tabs>
          <w:tab w:val="left" w:pos="1932"/>
        </w:tabs>
        <w:spacing w:after="0" w:line="240" w:lineRule="auto"/>
        <w:ind w:left="-284"/>
        <w:jc w:val="both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>Σας ενημερώνουμε ότι, ύστερα από:</w:t>
      </w:r>
    </w:p>
    <w:p w:rsidR="000F3BF1" w:rsidRPr="009D4F95" w:rsidRDefault="00285194" w:rsidP="00285194">
      <w:pPr>
        <w:numPr>
          <w:ilvl w:val="0"/>
          <w:numId w:val="17"/>
        </w:numPr>
        <w:spacing w:after="0" w:line="240" w:lineRule="auto"/>
        <w:ind w:left="-284" w:right="43"/>
        <w:jc w:val="both"/>
        <w:rPr>
          <w:rFonts w:asciiTheme="minorHAnsi" w:eastAsia="Times New Roman" w:hAnsiTheme="minorHAnsi" w:cs="Calibri"/>
          <w:lang w:eastAsia="el-GR"/>
        </w:rPr>
      </w:pPr>
      <w:r w:rsidRPr="009D4F95">
        <w:rPr>
          <w:rFonts w:asciiTheme="minorHAnsi" w:eastAsia="Times New Roman" w:hAnsiTheme="minorHAnsi" w:cs="Calibri"/>
          <w:lang w:eastAsia="el-GR"/>
        </w:rPr>
        <w:t xml:space="preserve">Την </w:t>
      </w:r>
      <w:r w:rsidR="000F3BF1" w:rsidRPr="009D4F95">
        <w:rPr>
          <w:rFonts w:asciiTheme="minorHAnsi" w:eastAsia="Times New Roman" w:hAnsiTheme="minorHAnsi" w:cs="Calibri"/>
          <w:lang w:eastAsia="el-GR"/>
        </w:rPr>
        <w:t xml:space="preserve">προκήρυξη </w:t>
      </w:r>
      <w:r w:rsidRPr="009D4F95">
        <w:rPr>
          <w:rFonts w:asciiTheme="minorHAnsi" w:eastAsia="Times New Roman" w:hAnsiTheme="minorHAnsi" w:cs="Calibri"/>
          <w:lang w:eastAsia="el-GR"/>
        </w:rPr>
        <w:t xml:space="preserve">της </w:t>
      </w:r>
      <w:r w:rsidR="000F3BF1" w:rsidRPr="009D4F95">
        <w:rPr>
          <w:rFonts w:asciiTheme="minorHAnsi" w:eastAsia="Times New Roman" w:hAnsiTheme="minorHAnsi" w:cs="Calibri"/>
          <w:lang w:eastAsia="el-GR"/>
        </w:rPr>
        <w:t xml:space="preserve">θέσης, στην βαθμίδα του </w:t>
      </w:r>
      <w:r w:rsidR="00F01299" w:rsidRPr="009D4F95">
        <w:rPr>
          <w:rFonts w:asciiTheme="minorHAnsi" w:eastAsia="Times New Roman" w:hAnsiTheme="minorHAnsi" w:cs="Calibri"/>
          <w:lang w:eastAsia="el-GR"/>
        </w:rPr>
        <w:t>Αναπληρωτή</w:t>
      </w:r>
      <w:r w:rsidR="00FA23E2" w:rsidRPr="009D4F95">
        <w:rPr>
          <w:rFonts w:asciiTheme="minorHAnsi" w:eastAsia="Times New Roman" w:hAnsiTheme="minorHAnsi" w:cs="Calibri"/>
          <w:lang w:eastAsia="el-GR"/>
        </w:rPr>
        <w:t xml:space="preserve"> </w:t>
      </w:r>
      <w:r w:rsidR="000F3BF1" w:rsidRPr="009D4F95">
        <w:rPr>
          <w:rFonts w:asciiTheme="minorHAnsi" w:eastAsia="Times New Roman" w:hAnsiTheme="minorHAnsi" w:cs="Calibri"/>
          <w:lang w:eastAsia="el-GR"/>
        </w:rPr>
        <w:t>καθηγητή</w:t>
      </w:r>
      <w:r w:rsidR="00F01299" w:rsidRPr="009D4F95">
        <w:rPr>
          <w:rFonts w:asciiTheme="minorHAnsi" w:eastAsia="Times New Roman" w:hAnsiTheme="minorHAnsi" w:cs="Calibri"/>
          <w:lang w:eastAsia="el-GR"/>
        </w:rPr>
        <w:t xml:space="preserve"> όπου</w:t>
      </w:r>
      <w:r w:rsidRPr="009D4F95">
        <w:rPr>
          <w:rFonts w:asciiTheme="minorHAnsi" w:eastAsia="Times New Roman" w:hAnsiTheme="minorHAnsi" w:cs="Calibri"/>
          <w:lang w:eastAsia="el-GR"/>
        </w:rPr>
        <w:t xml:space="preserve"> </w:t>
      </w:r>
      <w:r w:rsidR="000F3BF1" w:rsidRPr="009D4F95">
        <w:rPr>
          <w:rFonts w:asciiTheme="minorHAnsi" w:eastAsia="Times New Roman" w:hAnsiTheme="minorHAnsi" w:cs="Calibri"/>
          <w:lang w:eastAsia="el-GR"/>
        </w:rPr>
        <w:t>δημοσιεύθηκε</w:t>
      </w:r>
      <w:r w:rsidR="000F3BF1" w:rsidRPr="009D4F95">
        <w:rPr>
          <w:rFonts w:asciiTheme="minorHAnsi" w:eastAsia="Times New Roman" w:hAnsiTheme="minorHAnsi" w:cs="Calibri"/>
          <w:color w:val="FF0000"/>
          <w:lang w:eastAsia="el-GR"/>
        </w:rPr>
        <w:t xml:space="preserve"> </w:t>
      </w:r>
      <w:r w:rsidR="00F01299" w:rsidRPr="009D4F95">
        <w:rPr>
          <w:rFonts w:asciiTheme="minorHAnsi" w:eastAsia="Times New Roman" w:hAnsiTheme="minorHAnsi" w:cs="Calibri"/>
          <w:lang w:eastAsia="el-GR"/>
        </w:rPr>
        <w:t xml:space="preserve">με </w:t>
      </w:r>
      <w:r w:rsidR="000F3BF1" w:rsidRPr="009D4F95">
        <w:rPr>
          <w:rFonts w:asciiTheme="minorHAnsi" w:eastAsia="Times New Roman" w:hAnsiTheme="minorHAnsi" w:cs="Calibri"/>
          <w:lang w:eastAsia="el-GR"/>
        </w:rPr>
        <w:t xml:space="preserve">ΦΕΚ </w:t>
      </w:r>
      <w:r w:rsidR="00F01299" w:rsidRPr="009D4F95">
        <w:rPr>
          <w:rFonts w:asciiTheme="minorHAnsi" w:eastAsia="Times New Roman" w:hAnsiTheme="minorHAnsi" w:cs="Calibri"/>
          <w:lang w:eastAsia="el-GR"/>
        </w:rPr>
        <w:t>1367/30-12</w:t>
      </w:r>
      <w:r w:rsidRPr="009D4F95">
        <w:rPr>
          <w:rFonts w:asciiTheme="minorHAnsi" w:eastAsia="Times New Roman" w:hAnsiTheme="minorHAnsi" w:cs="Calibri"/>
          <w:lang w:eastAsia="el-GR"/>
        </w:rPr>
        <w:t>-2016</w:t>
      </w:r>
      <w:r w:rsidR="000F3BF1" w:rsidRPr="009D4F95">
        <w:rPr>
          <w:rFonts w:asciiTheme="minorHAnsi" w:eastAsia="Times New Roman" w:hAnsiTheme="minorHAnsi" w:cs="Calibri"/>
          <w:lang w:eastAsia="el-GR"/>
        </w:rPr>
        <w:t xml:space="preserve"> τ. Γ΄ (</w:t>
      </w:r>
      <w:r w:rsidR="000F3BF1" w:rsidRPr="009D4F95">
        <w:rPr>
          <w:rFonts w:asciiTheme="minorHAnsi" w:eastAsia="Times New Roman" w:hAnsiTheme="minorHAnsi" w:cs="Calibri"/>
          <w:b/>
          <w:lang w:eastAsia="el-GR"/>
        </w:rPr>
        <w:t>κωδικός ανάρτησης στο ΑΠΕΛΛΑ 000</w:t>
      </w:r>
      <w:r w:rsidR="00BA2216" w:rsidRPr="009D4F95">
        <w:rPr>
          <w:rFonts w:asciiTheme="minorHAnsi" w:eastAsia="Times New Roman" w:hAnsiTheme="minorHAnsi" w:cs="Calibri"/>
          <w:b/>
          <w:lang w:eastAsia="el-GR"/>
        </w:rPr>
        <w:t>0</w:t>
      </w:r>
      <w:r w:rsidR="00F01299" w:rsidRPr="009D4F95">
        <w:rPr>
          <w:rFonts w:asciiTheme="minorHAnsi" w:eastAsia="Times New Roman" w:hAnsiTheme="minorHAnsi" w:cs="Calibri"/>
          <w:b/>
          <w:lang w:eastAsia="el-GR"/>
        </w:rPr>
        <w:t>2078673</w:t>
      </w:r>
      <w:r w:rsidR="000F3BF1" w:rsidRPr="009D4F95">
        <w:rPr>
          <w:rFonts w:asciiTheme="minorHAnsi" w:eastAsia="Times New Roman" w:hAnsiTheme="minorHAnsi" w:cs="Calibri"/>
          <w:lang w:eastAsia="el-GR"/>
        </w:rPr>
        <w:t>)</w:t>
      </w:r>
    </w:p>
    <w:p w:rsidR="000F3BF1" w:rsidRPr="009D4F95" w:rsidRDefault="000F3BF1" w:rsidP="000F3BF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284" w:right="43"/>
        <w:jc w:val="both"/>
        <w:rPr>
          <w:rFonts w:asciiTheme="minorHAnsi" w:eastAsia="Times New Roman" w:hAnsiTheme="minorHAnsi" w:cs="Calibri"/>
          <w:lang w:eastAsia="el-GR"/>
        </w:rPr>
      </w:pPr>
      <w:r w:rsidRPr="009D4F95">
        <w:rPr>
          <w:rFonts w:asciiTheme="minorHAnsi" w:eastAsia="Times New Roman" w:hAnsiTheme="minorHAnsi" w:cs="Calibri"/>
          <w:lang w:eastAsia="el-GR"/>
        </w:rPr>
        <w:t>Την έγκριση</w:t>
      </w:r>
      <w:r w:rsidR="00BA2216" w:rsidRPr="009D4F95">
        <w:rPr>
          <w:rFonts w:asciiTheme="minorHAnsi" w:eastAsia="Times New Roman" w:hAnsiTheme="minorHAnsi" w:cs="Calibri"/>
          <w:lang w:eastAsia="el-GR"/>
        </w:rPr>
        <w:t xml:space="preserve"> </w:t>
      </w:r>
      <w:r w:rsidRPr="009D4F95">
        <w:rPr>
          <w:rFonts w:asciiTheme="minorHAnsi" w:eastAsia="Times New Roman" w:hAnsiTheme="minorHAnsi" w:cs="Calibri"/>
          <w:lang w:eastAsia="el-GR"/>
        </w:rPr>
        <w:t xml:space="preserve">του μητρώου </w:t>
      </w:r>
      <w:r w:rsidR="00285194" w:rsidRPr="009D4F95">
        <w:rPr>
          <w:rFonts w:asciiTheme="minorHAnsi" w:eastAsia="Times New Roman" w:hAnsiTheme="minorHAnsi" w:cs="Calibri"/>
          <w:lang w:eastAsia="el-GR"/>
        </w:rPr>
        <w:t>από τη</w:t>
      </w:r>
      <w:r w:rsidRPr="009D4F95">
        <w:rPr>
          <w:rFonts w:asciiTheme="minorHAnsi" w:eastAsia="Times New Roman" w:hAnsiTheme="minorHAnsi" w:cs="Calibri"/>
          <w:lang w:eastAsia="el-GR"/>
        </w:rPr>
        <w:t xml:space="preserve"> Σ</w:t>
      </w:r>
      <w:r w:rsidR="004A7A69" w:rsidRPr="009D4F95">
        <w:rPr>
          <w:rFonts w:asciiTheme="minorHAnsi" w:eastAsia="Times New Roman" w:hAnsiTheme="minorHAnsi" w:cs="Calibri"/>
          <w:lang w:eastAsia="el-GR"/>
        </w:rPr>
        <w:t xml:space="preserve">υνεδρίαση </w:t>
      </w:r>
      <w:r w:rsidR="00285194" w:rsidRPr="009D4F95">
        <w:rPr>
          <w:rFonts w:asciiTheme="minorHAnsi" w:eastAsia="Times New Roman" w:hAnsiTheme="minorHAnsi" w:cs="Calibri"/>
          <w:lang w:eastAsia="el-GR"/>
        </w:rPr>
        <w:t xml:space="preserve">της </w:t>
      </w:r>
      <w:r w:rsidR="00F01299" w:rsidRPr="009D4F95">
        <w:rPr>
          <w:rFonts w:asciiTheme="minorHAnsi" w:eastAsia="Times New Roman" w:hAnsiTheme="minorHAnsi" w:cs="Calibri"/>
          <w:lang w:eastAsia="el-GR"/>
        </w:rPr>
        <w:t>Συγκλήτου-ΑΠΘ αρ. 2936/20-12</w:t>
      </w:r>
      <w:r w:rsidR="004A7A69" w:rsidRPr="009D4F95">
        <w:rPr>
          <w:rFonts w:asciiTheme="minorHAnsi" w:eastAsia="Times New Roman" w:hAnsiTheme="minorHAnsi" w:cs="Calibri"/>
          <w:lang w:eastAsia="el-GR"/>
        </w:rPr>
        <w:t>-2016</w:t>
      </w:r>
    </w:p>
    <w:p w:rsidR="000F3BF1" w:rsidRPr="009D4F95" w:rsidRDefault="000F3BF1" w:rsidP="000F3BF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284" w:right="43"/>
        <w:jc w:val="both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>Την Πρόταση του Τμ. Κτην</w:t>
      </w:r>
      <w:r w:rsidR="00F01299" w:rsidRPr="009D4F95">
        <w:rPr>
          <w:rFonts w:asciiTheme="minorHAnsi" w:eastAsia="Times New Roman" w:hAnsiTheme="minorHAnsi"/>
          <w:lang w:eastAsia="el-GR"/>
        </w:rPr>
        <w:t>ιατρικής της ΣΕΥ αριθμ. Συν. 547/14-3-2017</w:t>
      </w:r>
      <w:r w:rsidRPr="009D4F95">
        <w:rPr>
          <w:rFonts w:asciiTheme="minorHAnsi" w:eastAsia="Times New Roman" w:hAnsiTheme="minorHAnsi"/>
          <w:lang w:eastAsia="el-GR"/>
        </w:rPr>
        <w:t xml:space="preserve"> </w:t>
      </w:r>
    </w:p>
    <w:p w:rsidR="000F3BF1" w:rsidRPr="009D4F95" w:rsidRDefault="000F3BF1" w:rsidP="000F3BF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284" w:right="43"/>
        <w:jc w:val="both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>Τη Σύμφωνη γνώμη της Κ</w:t>
      </w:r>
      <w:r w:rsidR="00F01299" w:rsidRPr="009D4F95">
        <w:rPr>
          <w:rFonts w:asciiTheme="minorHAnsi" w:eastAsia="Times New Roman" w:hAnsiTheme="minorHAnsi"/>
          <w:lang w:eastAsia="el-GR"/>
        </w:rPr>
        <w:t>οσμητείας της ΣΕΥ αριθμ. συν. 51/30-3-2017</w:t>
      </w:r>
      <w:r w:rsidRPr="009D4F95">
        <w:rPr>
          <w:rFonts w:asciiTheme="minorHAnsi" w:eastAsia="Times New Roman" w:hAnsiTheme="minorHAnsi"/>
          <w:lang w:eastAsia="el-GR"/>
        </w:rPr>
        <w:t xml:space="preserve"> και </w:t>
      </w:r>
    </w:p>
    <w:p w:rsidR="000F3BF1" w:rsidRPr="009D4F95" w:rsidRDefault="000F3BF1" w:rsidP="000F3BF1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-284" w:right="43"/>
        <w:jc w:val="both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lastRenderedPageBreak/>
        <w:t xml:space="preserve">Την Απόφαση του Τμ. Κτηνιατρικής της ΣΕΥ αριθμ. Συν. </w:t>
      </w:r>
      <w:r w:rsidR="00F01299" w:rsidRPr="009D4F95">
        <w:rPr>
          <w:rFonts w:asciiTheme="minorHAnsi" w:eastAsia="Times New Roman" w:hAnsiTheme="minorHAnsi"/>
          <w:lang w:eastAsia="el-GR"/>
        </w:rPr>
        <w:t>548/4-4</w:t>
      </w:r>
      <w:r w:rsidR="004A7A69" w:rsidRPr="009D4F95">
        <w:rPr>
          <w:rFonts w:asciiTheme="minorHAnsi" w:eastAsia="Times New Roman" w:hAnsiTheme="minorHAnsi"/>
          <w:lang w:eastAsia="el-GR"/>
        </w:rPr>
        <w:t>-</w:t>
      </w:r>
      <w:r w:rsidRPr="009D4F95">
        <w:rPr>
          <w:rFonts w:asciiTheme="minorHAnsi" w:eastAsia="Times New Roman" w:hAnsiTheme="minorHAnsi"/>
          <w:lang w:eastAsia="el-GR"/>
        </w:rPr>
        <w:t>201</w:t>
      </w:r>
      <w:r w:rsidR="00D84753" w:rsidRPr="009D4F95">
        <w:rPr>
          <w:rFonts w:asciiTheme="minorHAnsi" w:eastAsia="Times New Roman" w:hAnsiTheme="minorHAnsi"/>
          <w:lang w:eastAsia="el-GR"/>
        </w:rPr>
        <w:t>7</w:t>
      </w:r>
    </w:p>
    <w:p w:rsidR="000F3BF1" w:rsidRPr="009D4F95" w:rsidRDefault="000F3BF1" w:rsidP="000F3BF1">
      <w:pPr>
        <w:tabs>
          <w:tab w:val="left" w:pos="709"/>
        </w:tabs>
        <w:spacing w:after="0" w:line="240" w:lineRule="auto"/>
        <w:ind w:left="-284"/>
        <w:jc w:val="both"/>
        <w:rPr>
          <w:rFonts w:asciiTheme="minorHAnsi" w:eastAsia="Times New Roman" w:hAnsiTheme="minorHAnsi"/>
          <w:lang w:eastAsia="el-GR"/>
        </w:rPr>
      </w:pPr>
    </w:p>
    <w:p w:rsidR="000F3BF1" w:rsidRPr="009D4F95" w:rsidRDefault="000F3BF1" w:rsidP="000F3BF1">
      <w:pPr>
        <w:spacing w:after="0" w:line="240" w:lineRule="auto"/>
        <w:ind w:left="-284"/>
        <w:jc w:val="both"/>
        <w:rPr>
          <w:rFonts w:asciiTheme="minorHAnsi" w:eastAsia="Times New Roman" w:hAnsiTheme="minorHAnsi" w:cs="Arial"/>
          <w:lang w:eastAsia="el-GR"/>
        </w:rPr>
      </w:pPr>
      <w:r w:rsidRPr="009D4F95">
        <w:rPr>
          <w:rFonts w:asciiTheme="minorHAnsi" w:eastAsia="Times New Roman" w:hAnsiTheme="minorHAnsi"/>
          <w:b/>
          <w:u w:val="single"/>
          <w:lang w:eastAsia="el-GR"/>
        </w:rPr>
        <w:t>Οριστήκατε,</w:t>
      </w:r>
      <w:r w:rsidRPr="009D4F95">
        <w:rPr>
          <w:rFonts w:asciiTheme="minorHAnsi" w:eastAsia="Times New Roman" w:hAnsiTheme="minorHAnsi"/>
          <w:lang w:eastAsia="el-GR"/>
        </w:rPr>
        <w:t xml:space="preserve"> ως μέλη της Ειδικής Επταμελούς Επιτροπής (τακτικά και αναπληρωματικά),</w:t>
      </w:r>
      <w:r w:rsidRPr="009D4F95">
        <w:rPr>
          <w:rFonts w:asciiTheme="minorHAnsi" w:eastAsia="Times New Roman" w:hAnsiTheme="minorHAnsi" w:cs="Calibri"/>
          <w:b/>
          <w:lang w:eastAsia="el-GR"/>
        </w:rPr>
        <w:t xml:space="preserve"> </w:t>
      </w:r>
      <w:r w:rsidRPr="009D4F95">
        <w:rPr>
          <w:rFonts w:asciiTheme="minorHAnsi" w:eastAsia="Times New Roman" w:hAnsiTheme="minorHAnsi"/>
          <w:lang w:eastAsia="el-GR"/>
        </w:rPr>
        <w:t xml:space="preserve">για την </w:t>
      </w:r>
      <w:r w:rsidRPr="009D4F95">
        <w:rPr>
          <w:rFonts w:asciiTheme="minorHAnsi" w:eastAsia="Times New Roman" w:hAnsiTheme="minorHAnsi" w:cs="Calibri"/>
          <w:lang w:eastAsia="el-GR"/>
        </w:rPr>
        <w:t>εξέλιξη του</w:t>
      </w:r>
      <w:r w:rsidRPr="009D4F95">
        <w:rPr>
          <w:rFonts w:asciiTheme="minorHAnsi" w:eastAsia="Times New Roman" w:hAnsiTheme="minorHAnsi" w:cs="Calibri"/>
          <w:b/>
          <w:lang w:eastAsia="el-GR"/>
        </w:rPr>
        <w:t xml:space="preserve"> κ. </w:t>
      </w:r>
      <w:r w:rsidR="00F01299" w:rsidRPr="009D4F95">
        <w:rPr>
          <w:rFonts w:asciiTheme="minorHAnsi" w:eastAsia="Times New Roman" w:hAnsiTheme="minorHAnsi" w:cs="Calibri"/>
          <w:b/>
          <w:lang w:eastAsia="el-GR"/>
        </w:rPr>
        <w:t xml:space="preserve">Νικόλαου </w:t>
      </w:r>
      <w:proofErr w:type="spellStart"/>
      <w:r w:rsidR="00F01299" w:rsidRPr="009D4F95">
        <w:rPr>
          <w:rFonts w:asciiTheme="minorHAnsi" w:eastAsia="Times New Roman" w:hAnsiTheme="minorHAnsi" w:cs="Calibri"/>
          <w:b/>
          <w:lang w:eastAsia="el-GR"/>
        </w:rPr>
        <w:t>Διακάκη</w:t>
      </w:r>
      <w:proofErr w:type="spellEnd"/>
      <w:r w:rsidR="00D84753" w:rsidRPr="009D4F95">
        <w:rPr>
          <w:rFonts w:asciiTheme="minorHAnsi" w:eastAsia="Times New Roman" w:hAnsiTheme="minorHAnsi" w:cs="Calibri"/>
          <w:b/>
          <w:lang w:eastAsia="el-GR"/>
        </w:rPr>
        <w:t xml:space="preserve"> </w:t>
      </w:r>
      <w:r w:rsidRPr="009D4F95">
        <w:rPr>
          <w:rFonts w:asciiTheme="minorHAnsi" w:eastAsia="Times New Roman" w:hAnsiTheme="minorHAnsi" w:cs="Calibri"/>
          <w:lang w:eastAsia="el-GR"/>
        </w:rPr>
        <w:t>στη βαθμίδα του</w:t>
      </w:r>
      <w:r w:rsidR="00D84753" w:rsidRPr="009D4F95">
        <w:rPr>
          <w:rFonts w:asciiTheme="minorHAnsi" w:eastAsia="Times New Roman" w:hAnsiTheme="minorHAnsi" w:cs="Calibri"/>
          <w:lang w:eastAsia="el-GR"/>
        </w:rPr>
        <w:t xml:space="preserve"> </w:t>
      </w:r>
      <w:r w:rsidR="00F01299" w:rsidRPr="009D4F95">
        <w:rPr>
          <w:rFonts w:asciiTheme="minorHAnsi" w:eastAsia="Times New Roman" w:hAnsiTheme="minorHAnsi" w:cs="Calibri"/>
          <w:b/>
          <w:lang w:eastAsia="el-GR"/>
        </w:rPr>
        <w:t>Αναπληρωτή</w:t>
      </w:r>
      <w:r w:rsidRPr="009D4F95">
        <w:rPr>
          <w:rFonts w:asciiTheme="minorHAnsi" w:eastAsia="Times New Roman" w:hAnsiTheme="minorHAnsi" w:cs="Calibri"/>
          <w:b/>
          <w:lang w:eastAsia="el-GR"/>
        </w:rPr>
        <w:t xml:space="preserve"> καθηγητή</w:t>
      </w:r>
      <w:r w:rsidRPr="009D4F95">
        <w:rPr>
          <w:rFonts w:asciiTheme="minorHAnsi" w:eastAsia="Times New Roman" w:hAnsiTheme="minorHAnsi" w:cs="Calibri"/>
          <w:lang w:eastAsia="el-GR"/>
        </w:rPr>
        <w:t xml:space="preserve"> στο γνωστικό αντικείμενο </w:t>
      </w:r>
      <w:r w:rsidRPr="009D4F95">
        <w:rPr>
          <w:rFonts w:asciiTheme="minorHAnsi" w:eastAsia="Times New Roman" w:hAnsiTheme="minorHAnsi" w:cs="Calibri"/>
          <w:b/>
          <w:lang w:eastAsia="el-GR"/>
        </w:rPr>
        <w:t>«</w:t>
      </w:r>
      <w:r w:rsidR="00F01299" w:rsidRPr="009D4F95">
        <w:rPr>
          <w:rFonts w:asciiTheme="minorHAnsi" w:eastAsia="Times New Roman" w:hAnsiTheme="minorHAnsi" w:cs="Calibri"/>
          <w:b/>
          <w:lang w:eastAsia="el-GR"/>
        </w:rPr>
        <w:t xml:space="preserve">Χειρουργική </w:t>
      </w:r>
      <w:proofErr w:type="spellStart"/>
      <w:r w:rsidR="00F01299" w:rsidRPr="009D4F95">
        <w:rPr>
          <w:rFonts w:asciiTheme="minorHAnsi" w:eastAsia="Times New Roman" w:hAnsiTheme="minorHAnsi" w:cs="Calibri"/>
          <w:b/>
          <w:lang w:eastAsia="el-GR"/>
        </w:rPr>
        <w:t>Ιπποειδών</w:t>
      </w:r>
      <w:proofErr w:type="spellEnd"/>
      <w:r w:rsidRPr="009D4F95">
        <w:rPr>
          <w:rFonts w:asciiTheme="minorHAnsi" w:eastAsia="Times New Roman" w:hAnsiTheme="minorHAnsi" w:cs="Arial"/>
          <w:b/>
          <w:lang w:eastAsia="el-GR"/>
        </w:rPr>
        <w:t>»</w:t>
      </w:r>
      <w:r w:rsidRPr="009D4F95">
        <w:rPr>
          <w:rFonts w:asciiTheme="minorHAnsi" w:eastAsia="Times New Roman" w:hAnsiTheme="minorHAnsi" w:cs="Arial"/>
          <w:lang w:eastAsia="el-GR"/>
        </w:rPr>
        <w:t xml:space="preserve"> </w:t>
      </w:r>
      <w:r w:rsidRPr="009D4F95">
        <w:rPr>
          <w:rFonts w:asciiTheme="minorHAnsi" w:eastAsia="Times New Roman" w:hAnsiTheme="minorHAnsi" w:cs="Calibri"/>
          <w:lang w:eastAsia="el-GR"/>
        </w:rPr>
        <w:t xml:space="preserve">ως εξής: </w:t>
      </w:r>
    </w:p>
    <w:p w:rsidR="000F3BF1" w:rsidRPr="009D4F95" w:rsidRDefault="000F3BF1" w:rsidP="000F3BF1">
      <w:pPr>
        <w:tabs>
          <w:tab w:val="left" w:pos="1932"/>
        </w:tabs>
        <w:spacing w:after="0" w:line="240" w:lineRule="auto"/>
        <w:ind w:left="-284"/>
        <w:jc w:val="both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 w:cs="Arial"/>
          <w:lang w:eastAsia="el-GR"/>
        </w:rPr>
        <w:t xml:space="preserve">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  <w:b/>
          <w:u w:val="single"/>
        </w:rPr>
      </w:pPr>
      <w:r w:rsidRPr="009D4F95">
        <w:rPr>
          <w:rFonts w:asciiTheme="minorHAnsi" w:hAnsiTheme="minorHAnsi"/>
          <w:b/>
          <w:u w:val="single"/>
        </w:rPr>
        <w:t>ΤΑΚΤΙΚΑ ΜΕΛΗ</w:t>
      </w:r>
    </w:p>
    <w:p w:rsidR="00F01299" w:rsidRPr="009D4F95" w:rsidRDefault="00F01299" w:rsidP="00F01299">
      <w:pPr>
        <w:numPr>
          <w:ilvl w:val="0"/>
          <w:numId w:val="20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  <w:b/>
        </w:rPr>
        <w:t>Καρατζιάς Χαρίλαος</w:t>
      </w:r>
      <w:r w:rsidRPr="009D4F95">
        <w:rPr>
          <w:rFonts w:asciiTheme="minorHAnsi" w:hAnsiTheme="minorHAnsi"/>
        </w:rPr>
        <w:t xml:space="preserve">, Καθηγητής του Τμ. Κτηνιατρικής του Α.Π.Θ.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Χειρουργική και Παθολογία Βοοειδών</w:t>
      </w:r>
    </w:p>
    <w:p w:rsidR="00F01299" w:rsidRPr="009D4F95" w:rsidRDefault="00F01299" w:rsidP="00F01299">
      <w:pPr>
        <w:numPr>
          <w:ilvl w:val="0"/>
          <w:numId w:val="20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  <w:b/>
        </w:rPr>
        <w:t xml:space="preserve">Παπάζογλου </w:t>
      </w:r>
      <w:proofErr w:type="spellStart"/>
      <w:r w:rsidRPr="009D4F95">
        <w:rPr>
          <w:rFonts w:asciiTheme="minorHAnsi" w:hAnsiTheme="minorHAnsi"/>
          <w:b/>
        </w:rPr>
        <w:t>Λυσσίμαχος</w:t>
      </w:r>
      <w:proofErr w:type="spellEnd"/>
      <w:r w:rsidRPr="009D4F95">
        <w:rPr>
          <w:rFonts w:asciiTheme="minorHAnsi" w:hAnsiTheme="minorHAnsi"/>
        </w:rPr>
        <w:t>,  Καθηγητής του Τμ. Κτηνιατρικής του Α.Π.Θ.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 xml:space="preserve"> Γνωστικό αντικείμενο: Χειρουργική </w:t>
      </w:r>
    </w:p>
    <w:p w:rsidR="00F01299" w:rsidRPr="009D4F95" w:rsidRDefault="00F01299" w:rsidP="00F01299">
      <w:pPr>
        <w:numPr>
          <w:ilvl w:val="0"/>
          <w:numId w:val="20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  <w:b/>
        </w:rPr>
        <w:t>Πράσινος Νικήτας</w:t>
      </w:r>
      <w:r w:rsidRPr="009D4F95">
        <w:rPr>
          <w:rFonts w:asciiTheme="minorHAnsi" w:hAnsiTheme="minorHAnsi"/>
        </w:rPr>
        <w:t>, Αναπληρωτής  καθηγητής του Τμ. Κτηνιατρικής του Α.Π.Θ.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Χειρουργική των Ζώων</w:t>
      </w:r>
    </w:p>
    <w:p w:rsidR="00F01299" w:rsidRPr="009D4F95" w:rsidRDefault="00F01299" w:rsidP="00F01299">
      <w:pPr>
        <w:numPr>
          <w:ilvl w:val="0"/>
          <w:numId w:val="20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  <w:b/>
        </w:rPr>
        <w:t>Κομνηνού Αναστασία</w:t>
      </w:r>
      <w:r w:rsidRPr="009D4F95">
        <w:rPr>
          <w:rFonts w:asciiTheme="minorHAnsi" w:hAnsiTheme="minorHAnsi"/>
        </w:rPr>
        <w:t xml:space="preserve">, Αναπληρώτρια καθηγήτρια του Τμ. Κτηνιατρικής του Α.Π.Θ.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 xml:space="preserve">Γνωστικό αντικείμενο: Χειρουργική των Ζώων-Κτηνιατρική </w:t>
      </w:r>
      <w:proofErr w:type="spellStart"/>
      <w:r w:rsidRPr="009D4F95">
        <w:rPr>
          <w:rFonts w:asciiTheme="minorHAnsi" w:hAnsiTheme="minorHAnsi"/>
        </w:rPr>
        <w:t>Κατοικιδίων</w:t>
      </w:r>
      <w:proofErr w:type="spellEnd"/>
      <w:r w:rsidRPr="009D4F95">
        <w:rPr>
          <w:rFonts w:asciiTheme="minorHAnsi" w:hAnsiTheme="minorHAnsi"/>
        </w:rPr>
        <w:t xml:space="preserve"> Εξωτικών και Άγριων Ζώων </w:t>
      </w:r>
    </w:p>
    <w:p w:rsidR="00F01299" w:rsidRPr="009D4F95" w:rsidRDefault="00F01299" w:rsidP="00F01299">
      <w:pPr>
        <w:numPr>
          <w:ilvl w:val="0"/>
          <w:numId w:val="20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proofErr w:type="spellStart"/>
      <w:r w:rsidRPr="009D4F95">
        <w:rPr>
          <w:rFonts w:asciiTheme="minorHAnsi" w:hAnsiTheme="minorHAnsi"/>
          <w:b/>
        </w:rPr>
        <w:t>Γαλάτος</w:t>
      </w:r>
      <w:proofErr w:type="spellEnd"/>
      <w:r w:rsidRPr="009D4F95">
        <w:rPr>
          <w:rFonts w:asciiTheme="minorHAnsi" w:hAnsiTheme="minorHAnsi"/>
          <w:b/>
        </w:rPr>
        <w:t xml:space="preserve"> Απόστολος</w:t>
      </w:r>
      <w:r w:rsidRPr="009D4F95">
        <w:rPr>
          <w:rFonts w:asciiTheme="minorHAnsi" w:hAnsiTheme="minorHAnsi"/>
        </w:rPr>
        <w:t xml:space="preserve"> καθηγητής του Τμ. Κτηνιατρικής του Παν/μιου Θεσσαλίας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Χειρουργική και Αναισθησιολογία των Ζώων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 xml:space="preserve">6.   </w:t>
      </w:r>
      <w:proofErr w:type="spellStart"/>
      <w:r w:rsidRPr="009D4F95">
        <w:rPr>
          <w:rFonts w:asciiTheme="minorHAnsi" w:hAnsiTheme="minorHAnsi"/>
          <w:b/>
        </w:rPr>
        <w:t>Κάτσιος</w:t>
      </w:r>
      <w:proofErr w:type="spellEnd"/>
      <w:r w:rsidRPr="009D4F95">
        <w:rPr>
          <w:rFonts w:asciiTheme="minorHAnsi" w:hAnsiTheme="minorHAnsi"/>
          <w:b/>
        </w:rPr>
        <w:t xml:space="preserve"> Χρήστος</w:t>
      </w:r>
      <w:r w:rsidRPr="009D4F95">
        <w:rPr>
          <w:rFonts w:asciiTheme="minorHAnsi" w:hAnsiTheme="minorHAnsi"/>
        </w:rPr>
        <w:t xml:space="preserve">,  καθηγητής του Τμ. Ιατρικής του Παν/μιου Ιωαννίνων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Χειρουργική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  <w:lang w:val="en-US"/>
        </w:rPr>
      </w:pPr>
      <w:r w:rsidRPr="009D4F95">
        <w:rPr>
          <w:rFonts w:asciiTheme="minorHAnsi" w:hAnsiTheme="minorHAnsi"/>
          <w:lang w:val="en-US"/>
        </w:rPr>
        <w:t xml:space="preserve">7.  </w:t>
      </w:r>
      <w:proofErr w:type="spellStart"/>
      <w:r w:rsidRPr="009D4F95">
        <w:rPr>
          <w:rFonts w:asciiTheme="minorHAnsi" w:hAnsiTheme="minorHAnsi"/>
          <w:b/>
          <w:lang w:val="en-US"/>
        </w:rPr>
        <w:t>Geroulanos</w:t>
      </w:r>
      <w:proofErr w:type="spellEnd"/>
      <w:r w:rsidRPr="009D4F95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9D4F95">
        <w:rPr>
          <w:rFonts w:asciiTheme="minorHAnsi" w:hAnsiTheme="minorHAnsi"/>
          <w:b/>
          <w:lang w:val="en-US"/>
        </w:rPr>
        <w:t>Stefanos</w:t>
      </w:r>
      <w:proofErr w:type="spellEnd"/>
      <w:r w:rsidRPr="009D4F95">
        <w:rPr>
          <w:rFonts w:asciiTheme="minorHAnsi" w:hAnsiTheme="minorHAnsi"/>
          <w:lang w:val="en-US"/>
        </w:rPr>
        <w:t>, Professor, Faculty of Medicine School, University of Zurich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  <w:lang w:val="en-US"/>
        </w:rPr>
        <w:t xml:space="preserve"> </w:t>
      </w:r>
      <w:r w:rsidRPr="009D4F95">
        <w:rPr>
          <w:rFonts w:asciiTheme="minorHAnsi" w:hAnsiTheme="minorHAnsi"/>
        </w:rPr>
        <w:t xml:space="preserve">Γνωστικό Αντικείμενο: </w:t>
      </w:r>
      <w:r w:rsidRPr="009D4F95">
        <w:rPr>
          <w:rFonts w:asciiTheme="minorHAnsi" w:hAnsiTheme="minorHAnsi"/>
          <w:lang w:val="en-US"/>
        </w:rPr>
        <w:t>Surgery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  <w:b/>
          <w:u w:val="single"/>
        </w:rPr>
      </w:pPr>
      <w:r w:rsidRPr="009D4F95">
        <w:rPr>
          <w:rFonts w:asciiTheme="minorHAnsi" w:hAnsiTheme="minorHAnsi"/>
          <w:b/>
          <w:u w:val="single"/>
        </w:rPr>
        <w:t>ΑΝΑΠΛΗΡΩΜΑΤΙΚΑ ΜΕΛΗ</w:t>
      </w:r>
    </w:p>
    <w:p w:rsidR="00F01299" w:rsidRPr="009D4F95" w:rsidRDefault="00F01299" w:rsidP="00F01299">
      <w:pPr>
        <w:numPr>
          <w:ilvl w:val="0"/>
          <w:numId w:val="21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proofErr w:type="spellStart"/>
      <w:r w:rsidRPr="009D4F95">
        <w:rPr>
          <w:rFonts w:asciiTheme="minorHAnsi" w:hAnsiTheme="minorHAnsi"/>
          <w:b/>
        </w:rPr>
        <w:t>Μπαλλάς</w:t>
      </w:r>
      <w:proofErr w:type="spellEnd"/>
      <w:r w:rsidRPr="009D4F95">
        <w:rPr>
          <w:rFonts w:asciiTheme="minorHAnsi" w:hAnsiTheme="minorHAnsi"/>
          <w:b/>
        </w:rPr>
        <w:t xml:space="preserve"> Κωνσταντίνος</w:t>
      </w:r>
      <w:r w:rsidRPr="009D4F95">
        <w:rPr>
          <w:rFonts w:asciiTheme="minorHAnsi" w:hAnsiTheme="minorHAnsi"/>
        </w:rPr>
        <w:t>, Αναπληρωτής καθηγητής του Τμ. Ιατρικής του Α.Π.Θ.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Γενική Χειρουργική</w:t>
      </w:r>
    </w:p>
    <w:p w:rsidR="00F01299" w:rsidRPr="009D4F95" w:rsidRDefault="00F01299" w:rsidP="00F01299">
      <w:pPr>
        <w:numPr>
          <w:ilvl w:val="0"/>
          <w:numId w:val="21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proofErr w:type="spellStart"/>
      <w:r w:rsidRPr="009D4F95">
        <w:rPr>
          <w:rFonts w:asciiTheme="minorHAnsi" w:hAnsiTheme="minorHAnsi"/>
          <w:b/>
        </w:rPr>
        <w:t>Καμπαρούδης</w:t>
      </w:r>
      <w:proofErr w:type="spellEnd"/>
      <w:r w:rsidRPr="009D4F95">
        <w:rPr>
          <w:rFonts w:asciiTheme="minorHAnsi" w:hAnsiTheme="minorHAnsi"/>
          <w:b/>
        </w:rPr>
        <w:t xml:space="preserve"> Απόστολος</w:t>
      </w:r>
      <w:r w:rsidRPr="009D4F95">
        <w:rPr>
          <w:rFonts w:asciiTheme="minorHAnsi" w:hAnsiTheme="minorHAnsi"/>
        </w:rPr>
        <w:t>, Καθηγητής του Τμ. Ιατρικής του Α.Π.Θ.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Γενική Χειρουργική</w:t>
      </w:r>
    </w:p>
    <w:p w:rsidR="00F01299" w:rsidRPr="009D4F95" w:rsidRDefault="00F01299" w:rsidP="00F01299">
      <w:pPr>
        <w:numPr>
          <w:ilvl w:val="0"/>
          <w:numId w:val="21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  <w:b/>
        </w:rPr>
        <w:t>Κεσίσογλου Ισαάκ</w:t>
      </w:r>
      <w:r w:rsidRPr="009D4F95">
        <w:rPr>
          <w:rFonts w:asciiTheme="minorHAnsi" w:hAnsiTheme="minorHAnsi"/>
        </w:rPr>
        <w:t>, Καθηγητής  του Τμ. Ιατρικής του Α.Π.Θ.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Γενική Χειρουργική</w:t>
      </w:r>
    </w:p>
    <w:p w:rsidR="00F01299" w:rsidRPr="009D4F95" w:rsidRDefault="00F01299" w:rsidP="00F01299">
      <w:pPr>
        <w:numPr>
          <w:ilvl w:val="0"/>
          <w:numId w:val="21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proofErr w:type="spellStart"/>
      <w:r w:rsidRPr="009D4F95">
        <w:rPr>
          <w:rFonts w:asciiTheme="minorHAnsi" w:hAnsiTheme="minorHAnsi"/>
          <w:b/>
        </w:rPr>
        <w:t>Παπαζιώγας</w:t>
      </w:r>
      <w:proofErr w:type="spellEnd"/>
      <w:r w:rsidRPr="009D4F95">
        <w:rPr>
          <w:rFonts w:asciiTheme="minorHAnsi" w:hAnsiTheme="minorHAnsi"/>
          <w:b/>
        </w:rPr>
        <w:t xml:space="preserve"> Βασίλειος</w:t>
      </w:r>
      <w:r w:rsidRPr="009D4F95">
        <w:rPr>
          <w:rFonts w:asciiTheme="minorHAnsi" w:hAnsiTheme="minorHAnsi"/>
        </w:rPr>
        <w:t xml:space="preserve"> Αναπληρωτής καθηγητής του Τμ. Ιατρικής του ΑΠΘ 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Γενική Χειρουργική</w:t>
      </w:r>
    </w:p>
    <w:p w:rsidR="00F01299" w:rsidRPr="009D4F95" w:rsidRDefault="00F01299" w:rsidP="00F01299">
      <w:pPr>
        <w:numPr>
          <w:ilvl w:val="0"/>
          <w:numId w:val="21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proofErr w:type="spellStart"/>
      <w:r w:rsidRPr="009D4F95">
        <w:rPr>
          <w:rFonts w:asciiTheme="minorHAnsi" w:hAnsiTheme="minorHAnsi"/>
          <w:b/>
        </w:rPr>
        <w:t>Λυρατζόπουλος</w:t>
      </w:r>
      <w:proofErr w:type="spellEnd"/>
      <w:r w:rsidRPr="009D4F95">
        <w:rPr>
          <w:rFonts w:asciiTheme="minorHAnsi" w:hAnsiTheme="minorHAnsi"/>
          <w:b/>
        </w:rPr>
        <w:t xml:space="preserve">  Νικόλαος</w:t>
      </w:r>
      <w:r w:rsidRPr="009D4F95">
        <w:rPr>
          <w:rFonts w:asciiTheme="minorHAnsi" w:hAnsiTheme="minorHAnsi"/>
        </w:rPr>
        <w:t xml:space="preserve">, Καθηγητής του Τμ. Ιατρικής του ΔΠΘ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Γενική Χειρουργική</w:t>
      </w:r>
    </w:p>
    <w:p w:rsidR="00F01299" w:rsidRPr="009D4F95" w:rsidRDefault="00F01299" w:rsidP="00F01299">
      <w:pPr>
        <w:numPr>
          <w:ilvl w:val="0"/>
          <w:numId w:val="21"/>
        </w:numPr>
        <w:spacing w:after="0" w:line="240" w:lineRule="auto"/>
        <w:ind w:left="-284" w:right="43" w:firstLine="0"/>
        <w:jc w:val="both"/>
        <w:rPr>
          <w:rFonts w:asciiTheme="minorHAnsi" w:hAnsiTheme="minorHAnsi"/>
        </w:rPr>
      </w:pPr>
      <w:proofErr w:type="spellStart"/>
      <w:r w:rsidRPr="009D4F95">
        <w:rPr>
          <w:rFonts w:asciiTheme="minorHAnsi" w:hAnsiTheme="minorHAnsi"/>
          <w:b/>
        </w:rPr>
        <w:t>Πολυχρονίδης</w:t>
      </w:r>
      <w:proofErr w:type="spellEnd"/>
      <w:r w:rsidRPr="009D4F95">
        <w:rPr>
          <w:rFonts w:asciiTheme="minorHAnsi" w:hAnsiTheme="minorHAnsi"/>
          <w:b/>
        </w:rPr>
        <w:t xml:space="preserve"> Αλέξανδρος</w:t>
      </w:r>
      <w:r w:rsidRPr="009D4F95">
        <w:rPr>
          <w:rFonts w:asciiTheme="minorHAnsi" w:hAnsiTheme="minorHAnsi"/>
        </w:rPr>
        <w:t xml:space="preserve">,  Καθηγητής του Τμ. Ιατρικής του ΔΠΘ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Γνωστικό αντικείμενο: Γενική Χειρουργική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  <w:lang w:val="en-US"/>
        </w:rPr>
      </w:pPr>
      <w:r w:rsidRPr="009D4F95">
        <w:rPr>
          <w:rFonts w:asciiTheme="minorHAnsi" w:hAnsiTheme="minorHAnsi"/>
          <w:lang w:val="en-US"/>
        </w:rPr>
        <w:t xml:space="preserve">7.  </w:t>
      </w:r>
      <w:proofErr w:type="spellStart"/>
      <w:r w:rsidRPr="009D4F95">
        <w:rPr>
          <w:rFonts w:asciiTheme="minorHAnsi" w:hAnsiTheme="minorHAnsi"/>
          <w:b/>
          <w:lang w:val="en-US"/>
        </w:rPr>
        <w:t>Demetriades</w:t>
      </w:r>
      <w:proofErr w:type="spellEnd"/>
      <w:r w:rsidRPr="009D4F95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9D4F95">
        <w:rPr>
          <w:rFonts w:asciiTheme="minorHAnsi" w:hAnsiTheme="minorHAnsi"/>
          <w:b/>
          <w:lang w:val="en-US"/>
        </w:rPr>
        <w:t>Dimitrios</w:t>
      </w:r>
      <w:proofErr w:type="spellEnd"/>
      <w:r w:rsidRPr="009D4F95">
        <w:rPr>
          <w:rFonts w:asciiTheme="minorHAnsi" w:hAnsiTheme="minorHAnsi"/>
          <w:lang w:val="en-US"/>
        </w:rPr>
        <w:t xml:space="preserve">, Professor, School of Medicine, University of Southern California  </w:t>
      </w:r>
    </w:p>
    <w:p w:rsidR="00F01299" w:rsidRPr="009D4F95" w:rsidRDefault="00F01299" w:rsidP="00F01299">
      <w:pPr>
        <w:spacing w:after="0" w:line="240" w:lineRule="auto"/>
        <w:ind w:left="-284" w:right="43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 xml:space="preserve">Γνωστικό Αντικείμενο: </w:t>
      </w:r>
      <w:r w:rsidRPr="009D4F95">
        <w:rPr>
          <w:rFonts w:asciiTheme="minorHAnsi" w:hAnsiTheme="minorHAnsi"/>
          <w:lang w:val="en-US"/>
        </w:rPr>
        <w:t>Surgery</w:t>
      </w:r>
    </w:p>
    <w:p w:rsidR="000F3BF1" w:rsidRPr="009D4F95" w:rsidRDefault="000F3BF1" w:rsidP="00D84753">
      <w:pPr>
        <w:spacing w:after="0" w:line="240" w:lineRule="auto"/>
        <w:ind w:left="-284"/>
        <w:jc w:val="both"/>
        <w:rPr>
          <w:rFonts w:asciiTheme="minorHAnsi" w:hAnsiTheme="minorHAnsi"/>
        </w:rPr>
      </w:pPr>
    </w:p>
    <w:p w:rsidR="000F3BF1" w:rsidRPr="009D4F95" w:rsidRDefault="000F3BF1" w:rsidP="000F3BF1">
      <w:pPr>
        <w:spacing w:after="0" w:line="240" w:lineRule="auto"/>
        <w:jc w:val="both"/>
        <w:rPr>
          <w:rFonts w:asciiTheme="minorHAnsi" w:hAnsiTheme="minorHAnsi"/>
        </w:rPr>
      </w:pPr>
    </w:p>
    <w:p w:rsidR="000F3BF1" w:rsidRPr="009D4F95" w:rsidRDefault="000F3BF1" w:rsidP="000F3BF1">
      <w:pPr>
        <w:spacing w:after="0" w:line="240" w:lineRule="auto"/>
        <w:jc w:val="both"/>
        <w:rPr>
          <w:rFonts w:asciiTheme="minorHAnsi" w:hAnsiTheme="minorHAnsi"/>
        </w:rPr>
      </w:pPr>
    </w:p>
    <w:p w:rsidR="00BE6D9A" w:rsidRPr="009D4F95" w:rsidRDefault="00BE6D9A" w:rsidP="000F3BF1">
      <w:pPr>
        <w:spacing w:after="0" w:line="240" w:lineRule="auto"/>
        <w:jc w:val="both"/>
        <w:rPr>
          <w:rFonts w:asciiTheme="minorHAnsi" w:hAnsiTheme="minorHAnsi"/>
        </w:rPr>
      </w:pPr>
    </w:p>
    <w:p w:rsidR="009441A3" w:rsidRPr="009D4F95" w:rsidRDefault="009441A3" w:rsidP="009441A3">
      <w:pPr>
        <w:spacing w:after="0" w:line="240" w:lineRule="auto"/>
        <w:ind w:left="4320" w:right="157"/>
        <w:jc w:val="center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>Με εκτίμηση,</w:t>
      </w:r>
    </w:p>
    <w:p w:rsidR="009441A3" w:rsidRPr="009D4F95" w:rsidRDefault="009441A3" w:rsidP="009441A3">
      <w:pPr>
        <w:spacing w:after="0" w:line="240" w:lineRule="auto"/>
        <w:ind w:left="4320" w:right="157"/>
        <w:jc w:val="center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lang w:eastAsia="el-GR"/>
        </w:rPr>
        <w:t>Ο Κοσμήτορας της Σχολής Επιστημών Υγείας</w:t>
      </w:r>
    </w:p>
    <w:p w:rsidR="009441A3" w:rsidRPr="009D4F95" w:rsidRDefault="009441A3" w:rsidP="009441A3">
      <w:pPr>
        <w:spacing w:after="0" w:line="240" w:lineRule="auto"/>
        <w:ind w:left="4320" w:right="157"/>
        <w:jc w:val="center"/>
        <w:rPr>
          <w:rFonts w:asciiTheme="minorHAnsi" w:eastAsia="Times New Roman" w:hAnsiTheme="minorHAnsi"/>
          <w:lang w:eastAsia="el-GR"/>
        </w:rPr>
      </w:pPr>
    </w:p>
    <w:p w:rsidR="009441A3" w:rsidRPr="009D4F95" w:rsidRDefault="009441A3" w:rsidP="009441A3">
      <w:pPr>
        <w:spacing w:after="0" w:line="240" w:lineRule="auto"/>
        <w:ind w:right="157"/>
        <w:rPr>
          <w:rFonts w:asciiTheme="minorHAnsi" w:eastAsia="Times New Roman" w:hAnsiTheme="minorHAnsi"/>
          <w:lang w:eastAsia="el-GR"/>
        </w:rPr>
      </w:pPr>
    </w:p>
    <w:p w:rsidR="009441A3" w:rsidRPr="009D4F95" w:rsidRDefault="009441A3" w:rsidP="009441A3">
      <w:pPr>
        <w:spacing w:after="0" w:line="240" w:lineRule="auto"/>
        <w:ind w:right="157"/>
        <w:rPr>
          <w:rFonts w:asciiTheme="minorHAnsi" w:eastAsia="Times New Roman" w:hAnsiTheme="minorHAnsi"/>
          <w:lang w:eastAsia="el-GR"/>
        </w:rPr>
      </w:pPr>
    </w:p>
    <w:p w:rsidR="009441A3" w:rsidRPr="009D4F95" w:rsidRDefault="009441A3" w:rsidP="009441A3">
      <w:pPr>
        <w:spacing w:after="0" w:line="240" w:lineRule="auto"/>
        <w:ind w:left="5040" w:right="157"/>
        <w:rPr>
          <w:rFonts w:asciiTheme="minorHAnsi" w:eastAsia="Times New Roman" w:hAnsiTheme="minorHAnsi"/>
          <w:lang w:eastAsia="el-GR"/>
        </w:rPr>
      </w:pPr>
      <w:r w:rsidRPr="009D4F95">
        <w:rPr>
          <w:rFonts w:asciiTheme="minorHAnsi" w:eastAsia="Times New Roman" w:hAnsiTheme="minorHAnsi"/>
          <w:caps/>
          <w:spacing w:val="28"/>
          <w:lang w:eastAsia="el-GR"/>
        </w:rPr>
        <w:t>Γιωργος Καρακιουλακης</w:t>
      </w:r>
      <w:r w:rsidRPr="009D4F95">
        <w:rPr>
          <w:rFonts w:asciiTheme="minorHAnsi" w:eastAsia="Times New Roman" w:hAnsiTheme="minorHAnsi"/>
          <w:lang w:eastAsia="el-GR"/>
        </w:rPr>
        <w:t xml:space="preserve"> </w:t>
      </w:r>
      <w:r w:rsidR="00E1274A">
        <w:rPr>
          <w:rFonts w:asciiTheme="minorHAnsi" w:eastAsia="Times New Roman" w:hAnsiTheme="minorHAnsi"/>
          <w:lang w:eastAsia="el-GR"/>
        </w:rPr>
        <w:t xml:space="preserve">      </w:t>
      </w:r>
      <w:r w:rsidRPr="009D4F95">
        <w:rPr>
          <w:rFonts w:asciiTheme="minorHAnsi" w:eastAsia="Times New Roman" w:hAnsiTheme="minorHAnsi"/>
          <w:lang w:eastAsia="el-GR"/>
        </w:rPr>
        <w:t>Καθηγητής Τμήματος Ιατρικής</w:t>
      </w:r>
    </w:p>
    <w:sectPr w:rsidR="009441A3" w:rsidRPr="009D4F95" w:rsidSect="004E60BC">
      <w:footerReference w:type="default" r:id="rId11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EE" w:rsidRDefault="003139EE" w:rsidP="00BA50B4">
      <w:pPr>
        <w:spacing w:after="0" w:line="240" w:lineRule="auto"/>
      </w:pPr>
      <w:r>
        <w:separator/>
      </w:r>
    </w:p>
  </w:endnote>
  <w:endnote w:type="continuationSeparator" w:id="0">
    <w:p w:rsidR="003139EE" w:rsidRDefault="003139EE" w:rsidP="00B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76" w:rsidRDefault="009A4A76">
    <w:pPr>
      <w:pStyle w:val="a3"/>
      <w:jc w:val="right"/>
    </w:pPr>
  </w:p>
  <w:p w:rsidR="009A4A76" w:rsidRPr="00D710D6" w:rsidRDefault="009A4A76" w:rsidP="00D710D6">
    <w:pPr>
      <w:pBdr>
        <w:top w:val="single" w:sz="4" w:space="1" w:color="948A54"/>
      </w:pBdr>
      <w:tabs>
        <w:tab w:val="center" w:pos="4536"/>
        <w:tab w:val="right" w:pos="9498"/>
      </w:tabs>
      <w:spacing w:after="0" w:line="240" w:lineRule="auto"/>
      <w:jc w:val="center"/>
      <w:rPr>
        <w:rFonts w:eastAsia="Times New Roman"/>
        <w:color w:val="7F7F7F"/>
        <w:spacing w:val="20"/>
        <w:sz w:val="18"/>
        <w:szCs w:val="18"/>
      </w:rPr>
    </w:pPr>
    <w:r w:rsidRPr="00D710D6">
      <w:rPr>
        <w:rFonts w:eastAsia="Times New Roman"/>
        <w:color w:val="7F7F7F"/>
        <w:spacing w:val="20"/>
        <w:sz w:val="18"/>
        <w:szCs w:val="18"/>
      </w:rPr>
      <w:t xml:space="preserve">ΣΧΟΛΗ ΕΠΙΣΤΗΜΩΝ ΥΓΕΙΑΣ </w:t>
    </w:r>
    <w:r w:rsidRPr="00D710D6">
      <w:rPr>
        <w:rFonts w:ascii="Arial" w:eastAsia="Times New Roman" w:hAnsi="Arial" w:cs="Arial"/>
        <w:color w:val="7F7F7F"/>
        <w:spacing w:val="20"/>
        <w:sz w:val="12"/>
        <w:szCs w:val="12"/>
      </w:rPr>
      <w:t>▀</w:t>
    </w:r>
    <w:r w:rsidRPr="00D710D6">
      <w:rPr>
        <w:rFonts w:eastAsia="Times New Roman"/>
        <w:color w:val="7F7F7F"/>
        <w:spacing w:val="20"/>
        <w:sz w:val="18"/>
        <w:szCs w:val="18"/>
      </w:rPr>
      <w:t xml:space="preserve"> </w:t>
    </w:r>
    <w:r w:rsidRPr="00D710D6">
      <w:rPr>
        <w:rFonts w:eastAsia="Times New Roman"/>
        <w:color w:val="7F7F7F"/>
        <w:spacing w:val="20"/>
        <w:sz w:val="18"/>
        <w:szCs w:val="18"/>
      </w:rPr>
      <w:tab/>
      <w:t xml:space="preserve">ΑΡΙΣΤΟΤΕΛΕΙΟ ΠΑΝΕΠΙΣΤΗΜΙΟ ΘΕΣΣΑΛΟΝΙΚΗΣ  </w:t>
    </w:r>
    <w:r w:rsidRPr="00D710D6">
      <w:rPr>
        <w:rFonts w:ascii="Arial" w:eastAsia="Times New Roman" w:hAnsi="Arial" w:cs="Arial"/>
        <w:color w:val="7F7F7F"/>
        <w:spacing w:val="20"/>
        <w:sz w:val="12"/>
        <w:szCs w:val="12"/>
      </w:rPr>
      <w:t>▀</w:t>
    </w:r>
    <w:r w:rsidRPr="00D710D6">
      <w:rPr>
        <w:rFonts w:eastAsia="Times New Roman"/>
        <w:color w:val="7F7F7F"/>
        <w:spacing w:val="20"/>
        <w:sz w:val="12"/>
        <w:szCs w:val="12"/>
      </w:rPr>
      <w:t xml:space="preserve">  </w:t>
    </w:r>
    <w:r w:rsidRPr="00D710D6">
      <w:rPr>
        <w:rFonts w:eastAsia="Times New Roman"/>
        <w:color w:val="7F7F7F"/>
        <w:spacing w:val="20"/>
        <w:sz w:val="18"/>
        <w:szCs w:val="18"/>
      </w:rPr>
      <w:t>541 24 ΘΕΣΣΑΛΟΝΙΚΗ</w:t>
    </w:r>
  </w:p>
  <w:p w:rsidR="009A4A76" w:rsidRPr="00D710D6" w:rsidRDefault="009A4A76" w:rsidP="00D710D6">
    <w:pPr>
      <w:pStyle w:val="a3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EE" w:rsidRDefault="003139EE" w:rsidP="00BA50B4">
      <w:pPr>
        <w:spacing w:after="0" w:line="240" w:lineRule="auto"/>
      </w:pPr>
      <w:r>
        <w:separator/>
      </w:r>
    </w:p>
  </w:footnote>
  <w:footnote w:type="continuationSeparator" w:id="0">
    <w:p w:rsidR="003139EE" w:rsidRDefault="003139EE" w:rsidP="00BA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7CD"/>
    <w:multiLevelType w:val="hybridMultilevel"/>
    <w:tmpl w:val="78386E76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E21"/>
    <w:multiLevelType w:val="hybridMultilevel"/>
    <w:tmpl w:val="5B541114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A94"/>
    <w:multiLevelType w:val="hybridMultilevel"/>
    <w:tmpl w:val="448C0EE6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20A7"/>
    <w:multiLevelType w:val="hybridMultilevel"/>
    <w:tmpl w:val="BEC4DDCE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1347"/>
    <w:multiLevelType w:val="hybridMultilevel"/>
    <w:tmpl w:val="8A14C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4CDF"/>
    <w:multiLevelType w:val="hybridMultilevel"/>
    <w:tmpl w:val="184A0E8A"/>
    <w:lvl w:ilvl="0" w:tplc="34565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C33"/>
    <w:multiLevelType w:val="hybridMultilevel"/>
    <w:tmpl w:val="539841CC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77DC8"/>
    <w:multiLevelType w:val="hybridMultilevel"/>
    <w:tmpl w:val="0A54974A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93A5B"/>
    <w:multiLevelType w:val="hybridMultilevel"/>
    <w:tmpl w:val="E60E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2DBA"/>
    <w:multiLevelType w:val="hybridMultilevel"/>
    <w:tmpl w:val="D14E1BCA"/>
    <w:lvl w:ilvl="0" w:tplc="C3645E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07F20"/>
    <w:multiLevelType w:val="hybridMultilevel"/>
    <w:tmpl w:val="22AA50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D0545"/>
    <w:multiLevelType w:val="hybridMultilevel"/>
    <w:tmpl w:val="32041F0A"/>
    <w:lvl w:ilvl="0" w:tplc="DD300CE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C2191"/>
    <w:multiLevelType w:val="hybridMultilevel"/>
    <w:tmpl w:val="9520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7D0"/>
    <w:multiLevelType w:val="hybridMultilevel"/>
    <w:tmpl w:val="A5FE7794"/>
    <w:lvl w:ilvl="0" w:tplc="055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81130"/>
    <w:multiLevelType w:val="hybridMultilevel"/>
    <w:tmpl w:val="B9E067CC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B6CBA"/>
    <w:multiLevelType w:val="hybridMultilevel"/>
    <w:tmpl w:val="1A082D18"/>
    <w:lvl w:ilvl="0" w:tplc="C226E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6DC2"/>
    <w:multiLevelType w:val="hybridMultilevel"/>
    <w:tmpl w:val="115413CE"/>
    <w:lvl w:ilvl="0" w:tplc="8AFA11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C7F80"/>
    <w:multiLevelType w:val="hybridMultilevel"/>
    <w:tmpl w:val="5FE2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D4000"/>
    <w:multiLevelType w:val="hybridMultilevel"/>
    <w:tmpl w:val="F88C9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F1E32"/>
    <w:multiLevelType w:val="hybridMultilevel"/>
    <w:tmpl w:val="9520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45E82"/>
    <w:multiLevelType w:val="hybridMultilevel"/>
    <w:tmpl w:val="DDB618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F0DC9"/>
    <w:multiLevelType w:val="hybridMultilevel"/>
    <w:tmpl w:val="2B0CD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"/>
  </w:num>
  <w:num w:numId="9">
    <w:abstractNumId w:val="16"/>
  </w:num>
  <w:num w:numId="10">
    <w:abstractNumId w:val="21"/>
  </w:num>
  <w:num w:numId="11">
    <w:abstractNumId w:val="17"/>
  </w:num>
  <w:num w:numId="12">
    <w:abstractNumId w:val="20"/>
  </w:num>
  <w:num w:numId="13">
    <w:abstractNumId w:val="18"/>
  </w:num>
  <w:num w:numId="14">
    <w:abstractNumId w:val="11"/>
  </w:num>
  <w:num w:numId="15">
    <w:abstractNumId w:val="4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510"/>
    <w:rsid w:val="000144BA"/>
    <w:rsid w:val="0003510C"/>
    <w:rsid w:val="000A1BB7"/>
    <w:rsid w:val="000A5306"/>
    <w:rsid w:val="000D27A1"/>
    <w:rsid w:val="000D4747"/>
    <w:rsid w:val="000F3BF1"/>
    <w:rsid w:val="000F4AA9"/>
    <w:rsid w:val="00117230"/>
    <w:rsid w:val="001357AF"/>
    <w:rsid w:val="00180F5E"/>
    <w:rsid w:val="00183EB5"/>
    <w:rsid w:val="001B00AD"/>
    <w:rsid w:val="001D1521"/>
    <w:rsid w:val="00215936"/>
    <w:rsid w:val="00232366"/>
    <w:rsid w:val="00251216"/>
    <w:rsid w:val="00267C1A"/>
    <w:rsid w:val="002735CB"/>
    <w:rsid w:val="00282B94"/>
    <w:rsid w:val="00285194"/>
    <w:rsid w:val="00295F2A"/>
    <w:rsid w:val="002C4826"/>
    <w:rsid w:val="002C5391"/>
    <w:rsid w:val="002D45AA"/>
    <w:rsid w:val="002D6721"/>
    <w:rsid w:val="00307E85"/>
    <w:rsid w:val="003139EE"/>
    <w:rsid w:val="003156FC"/>
    <w:rsid w:val="00317A19"/>
    <w:rsid w:val="003325D9"/>
    <w:rsid w:val="00355182"/>
    <w:rsid w:val="00355E2E"/>
    <w:rsid w:val="00355EF4"/>
    <w:rsid w:val="00362510"/>
    <w:rsid w:val="003B40F0"/>
    <w:rsid w:val="003F69C5"/>
    <w:rsid w:val="00465535"/>
    <w:rsid w:val="0046638B"/>
    <w:rsid w:val="00475A96"/>
    <w:rsid w:val="004818CB"/>
    <w:rsid w:val="0049105E"/>
    <w:rsid w:val="00497B99"/>
    <w:rsid w:val="004A1FD6"/>
    <w:rsid w:val="004A7A69"/>
    <w:rsid w:val="004E60BC"/>
    <w:rsid w:val="004F7801"/>
    <w:rsid w:val="00515EA9"/>
    <w:rsid w:val="00544E99"/>
    <w:rsid w:val="00545DEE"/>
    <w:rsid w:val="005564F4"/>
    <w:rsid w:val="005C388F"/>
    <w:rsid w:val="005E3AC1"/>
    <w:rsid w:val="006276BC"/>
    <w:rsid w:val="00644BB1"/>
    <w:rsid w:val="00652D80"/>
    <w:rsid w:val="00667DE2"/>
    <w:rsid w:val="0068749F"/>
    <w:rsid w:val="006A5C84"/>
    <w:rsid w:val="006B10DE"/>
    <w:rsid w:val="006D1AD5"/>
    <w:rsid w:val="00720112"/>
    <w:rsid w:val="0073090F"/>
    <w:rsid w:val="00732C60"/>
    <w:rsid w:val="00755A45"/>
    <w:rsid w:val="00773C06"/>
    <w:rsid w:val="00783A54"/>
    <w:rsid w:val="007869A0"/>
    <w:rsid w:val="007A1859"/>
    <w:rsid w:val="007A78D9"/>
    <w:rsid w:val="007B2B26"/>
    <w:rsid w:val="007B3F2A"/>
    <w:rsid w:val="007B6F80"/>
    <w:rsid w:val="007D4C34"/>
    <w:rsid w:val="007F4804"/>
    <w:rsid w:val="007F4A73"/>
    <w:rsid w:val="00804D61"/>
    <w:rsid w:val="0080709B"/>
    <w:rsid w:val="00807BEE"/>
    <w:rsid w:val="0082312D"/>
    <w:rsid w:val="00824F3A"/>
    <w:rsid w:val="00840342"/>
    <w:rsid w:val="00846F79"/>
    <w:rsid w:val="008577F2"/>
    <w:rsid w:val="0088463E"/>
    <w:rsid w:val="00894277"/>
    <w:rsid w:val="008B2F0A"/>
    <w:rsid w:val="008B7E74"/>
    <w:rsid w:val="008E667B"/>
    <w:rsid w:val="00910D98"/>
    <w:rsid w:val="009224B3"/>
    <w:rsid w:val="009242CC"/>
    <w:rsid w:val="009305DC"/>
    <w:rsid w:val="009441A3"/>
    <w:rsid w:val="009450CE"/>
    <w:rsid w:val="009626F7"/>
    <w:rsid w:val="009A4A76"/>
    <w:rsid w:val="009B0F2B"/>
    <w:rsid w:val="009D4F95"/>
    <w:rsid w:val="009E3E05"/>
    <w:rsid w:val="00A07692"/>
    <w:rsid w:val="00A3286D"/>
    <w:rsid w:val="00A352F7"/>
    <w:rsid w:val="00A760C0"/>
    <w:rsid w:val="00A863E7"/>
    <w:rsid w:val="00AA1564"/>
    <w:rsid w:val="00AA4461"/>
    <w:rsid w:val="00AD06D1"/>
    <w:rsid w:val="00B0681F"/>
    <w:rsid w:val="00B51A9C"/>
    <w:rsid w:val="00B60A98"/>
    <w:rsid w:val="00B74EC6"/>
    <w:rsid w:val="00BA2216"/>
    <w:rsid w:val="00BA50B4"/>
    <w:rsid w:val="00BB2D1A"/>
    <w:rsid w:val="00BB6AE2"/>
    <w:rsid w:val="00BB79BD"/>
    <w:rsid w:val="00BE5510"/>
    <w:rsid w:val="00BE6D9A"/>
    <w:rsid w:val="00C170E3"/>
    <w:rsid w:val="00C22DD9"/>
    <w:rsid w:val="00C336D5"/>
    <w:rsid w:val="00C577C2"/>
    <w:rsid w:val="00C6549C"/>
    <w:rsid w:val="00C852B9"/>
    <w:rsid w:val="00CA23F7"/>
    <w:rsid w:val="00CA7868"/>
    <w:rsid w:val="00CC1A8F"/>
    <w:rsid w:val="00CC24C3"/>
    <w:rsid w:val="00CE444E"/>
    <w:rsid w:val="00CE5695"/>
    <w:rsid w:val="00D11634"/>
    <w:rsid w:val="00D710D6"/>
    <w:rsid w:val="00D74909"/>
    <w:rsid w:val="00D84753"/>
    <w:rsid w:val="00E03D22"/>
    <w:rsid w:val="00E1274A"/>
    <w:rsid w:val="00E13319"/>
    <w:rsid w:val="00E23CB3"/>
    <w:rsid w:val="00E254B0"/>
    <w:rsid w:val="00E37184"/>
    <w:rsid w:val="00E47DCE"/>
    <w:rsid w:val="00E57753"/>
    <w:rsid w:val="00EB730A"/>
    <w:rsid w:val="00F00425"/>
    <w:rsid w:val="00F01299"/>
    <w:rsid w:val="00F10AB2"/>
    <w:rsid w:val="00F118FF"/>
    <w:rsid w:val="00F377A0"/>
    <w:rsid w:val="00F526A2"/>
    <w:rsid w:val="00F60AD3"/>
    <w:rsid w:val="00F770DB"/>
    <w:rsid w:val="00F86E86"/>
    <w:rsid w:val="00FA0139"/>
    <w:rsid w:val="00FA23E2"/>
    <w:rsid w:val="00FB4D66"/>
    <w:rsid w:val="00FE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2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62510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6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62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D71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D710D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3AC1"/>
    <w:pPr>
      <w:ind w:left="720"/>
      <w:contextualSpacing/>
    </w:pPr>
  </w:style>
  <w:style w:type="table" w:styleId="a7">
    <w:name w:val="Table Grid"/>
    <w:basedOn w:val="a1"/>
    <w:uiPriority w:val="59"/>
    <w:rsid w:val="00E2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77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2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62510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6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625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D71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D710D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3AC1"/>
    <w:pPr>
      <w:ind w:left="720"/>
      <w:contextualSpacing/>
    </w:pPr>
  </w:style>
  <w:style w:type="table" w:styleId="a7">
    <w:name w:val="Table Grid"/>
    <w:basedOn w:val="a1"/>
    <w:uiPriority w:val="59"/>
    <w:rsid w:val="00E2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vet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deoconference@auth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 PC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14</cp:revision>
  <cp:lastPrinted>2017-01-23T09:53:00Z</cp:lastPrinted>
  <dcterms:created xsi:type="dcterms:W3CDTF">2015-11-30T09:12:00Z</dcterms:created>
  <dcterms:modified xsi:type="dcterms:W3CDTF">2017-04-04T09:39:00Z</dcterms:modified>
</cp:coreProperties>
</file>