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6" w:type="dxa"/>
        <w:tblInd w:w="288" w:type="dxa"/>
        <w:tblBorders>
          <w:bottom w:val="single" w:sz="4" w:space="0" w:color="auto"/>
        </w:tblBorders>
        <w:tblLook w:val="00BF"/>
      </w:tblPr>
      <w:tblGrid>
        <w:gridCol w:w="1947"/>
        <w:gridCol w:w="236"/>
        <w:gridCol w:w="4016"/>
        <w:gridCol w:w="240"/>
        <w:gridCol w:w="3031"/>
        <w:gridCol w:w="240"/>
        <w:gridCol w:w="236"/>
      </w:tblGrid>
      <w:tr w:rsidR="00EC77DF" w:rsidRPr="00A845A8" w:rsidTr="006F4E9F">
        <w:trPr>
          <w:cantSplit/>
          <w:trHeight w:val="472"/>
        </w:trPr>
        <w:tc>
          <w:tcPr>
            <w:tcW w:w="1947" w:type="dxa"/>
            <w:vAlign w:val="center"/>
          </w:tcPr>
          <w:p w:rsidR="00EC77DF" w:rsidRPr="00A845A8" w:rsidRDefault="00EC77DF" w:rsidP="006F4E9F">
            <w:pPr>
              <w:tabs>
                <w:tab w:val="left" w:pos="8085"/>
              </w:tabs>
              <w:ind w:left="36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ΕΛΛΗΝΙΚΗ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A845A8">
              <w:rPr>
                <w:rFonts w:ascii="Calibri" w:hAnsi="Calibri" w:cs="Arial"/>
                <w:sz w:val="22"/>
                <w:szCs w:val="22"/>
              </w:rPr>
              <w:t>ΔΗΜΟΚΡΑΤΙΑ</w:t>
            </w:r>
          </w:p>
        </w:tc>
        <w:tc>
          <w:tcPr>
            <w:tcW w:w="236" w:type="dxa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7287" w:type="dxa"/>
            <w:gridSpan w:val="3"/>
            <w:vAlign w:val="center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Arial"/>
                <w:b/>
              </w:rPr>
            </w:pPr>
            <w:r w:rsidRPr="00A845A8">
              <w:rPr>
                <w:rFonts w:ascii="Calibri" w:hAnsi="Calibri" w:cs="Arial"/>
                <w:b/>
                <w:sz w:val="22"/>
                <w:szCs w:val="22"/>
              </w:rPr>
              <w:t>ΣΧΟΛΗ ΕΠΙΣΤΗΜΩΝ ΥΓΕΙΑΣ</w:t>
            </w:r>
          </w:p>
        </w:tc>
        <w:tc>
          <w:tcPr>
            <w:tcW w:w="240" w:type="dxa"/>
            <w:vMerge w:val="restart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236" w:type="dxa"/>
            <w:vMerge w:val="restart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</w:tr>
      <w:tr w:rsidR="00EC77DF" w:rsidRPr="00A845A8" w:rsidTr="006F4E9F">
        <w:trPr>
          <w:cantSplit/>
        </w:trPr>
        <w:tc>
          <w:tcPr>
            <w:tcW w:w="1947" w:type="dxa"/>
            <w:vMerge w:val="restart"/>
          </w:tcPr>
          <w:p w:rsidR="00EC77DF" w:rsidRPr="00A845A8" w:rsidRDefault="00EC77DF" w:rsidP="006F4E9F">
            <w:pPr>
              <w:tabs>
                <w:tab w:val="left" w:pos="8085"/>
              </w:tabs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17550" cy="726440"/>
                  <wp:effectExtent l="19050" t="0" r="6350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4016" w:type="dxa"/>
            <w:vMerge w:val="restart"/>
          </w:tcPr>
          <w:p w:rsidR="00EC77DF" w:rsidRPr="00EC77DF" w:rsidRDefault="00EC77DF" w:rsidP="006F4E9F">
            <w:pPr>
              <w:tabs>
                <w:tab w:val="left" w:pos="8085"/>
              </w:tabs>
              <w:rPr>
                <w:rFonts w:ascii="Calibri" w:hAnsi="Calibri" w:cs="Arial"/>
                <w:b/>
              </w:rPr>
            </w:pPr>
            <w:r w:rsidRPr="00A845A8">
              <w:rPr>
                <w:rFonts w:ascii="Calibri" w:hAnsi="Calibri" w:cs="Arial"/>
                <w:b/>
                <w:sz w:val="22"/>
                <w:szCs w:val="22"/>
              </w:rPr>
              <w:t>ΤΜΗΜΑ ΚΤΗΝΙΑΤΡΙΚΗΣ</w:t>
            </w:r>
          </w:p>
          <w:p w:rsidR="00EC77DF" w:rsidRPr="00A845A8" w:rsidRDefault="00EC77DF" w:rsidP="00244215">
            <w:pPr>
              <w:tabs>
                <w:tab w:val="left" w:pos="8085"/>
              </w:tabs>
              <w:spacing w:afterLines="20"/>
              <w:rPr>
                <w:rFonts w:ascii="Calibri" w:hAnsi="Calibri" w:cs="Arial"/>
                <w:i/>
                <w:w w:val="90"/>
              </w:rPr>
            </w:pPr>
            <w:r w:rsidRPr="00A845A8">
              <w:rPr>
                <w:rFonts w:ascii="Calibri" w:hAnsi="Calibri" w:cs="Arial"/>
                <w:sz w:val="22"/>
                <w:szCs w:val="22"/>
              </w:rPr>
              <w:t>Γραμματεία</w:t>
            </w:r>
            <w:r w:rsidRPr="00A845A8">
              <w:rPr>
                <w:rFonts w:ascii="Calibri" w:hAnsi="Calibri" w:cs="Arial"/>
                <w:i/>
                <w:w w:val="90"/>
                <w:sz w:val="22"/>
                <w:szCs w:val="22"/>
              </w:rPr>
              <w:t xml:space="preserve"> </w:t>
            </w:r>
          </w:p>
          <w:p w:rsidR="00EC77DF" w:rsidRPr="00A845A8" w:rsidRDefault="00EC77DF" w:rsidP="00244215">
            <w:pPr>
              <w:tabs>
                <w:tab w:val="left" w:pos="8085"/>
              </w:tabs>
              <w:spacing w:afterLines="20"/>
              <w:rPr>
                <w:rFonts w:ascii="Calibri" w:hAnsi="Calibri" w:cs="Arial"/>
                <w:i/>
                <w:w w:val="90"/>
              </w:rPr>
            </w:pPr>
          </w:p>
          <w:p w:rsidR="00EC77DF" w:rsidRPr="009375FA" w:rsidRDefault="00EC77DF" w:rsidP="00244215">
            <w:pPr>
              <w:tabs>
                <w:tab w:val="left" w:pos="8085"/>
              </w:tabs>
              <w:spacing w:afterLines="20"/>
              <w:ind w:right="-98"/>
              <w:rPr>
                <w:rFonts w:ascii="Calibri" w:hAnsi="Calibri" w:cs="Tahoma"/>
              </w:rPr>
            </w:pPr>
            <w:r w:rsidRPr="00A845A8">
              <w:rPr>
                <w:rFonts w:ascii="Calibri" w:hAnsi="Calibri" w:cs="Arial"/>
                <w:i/>
                <w:w w:val="90"/>
                <w:sz w:val="22"/>
                <w:szCs w:val="22"/>
              </w:rPr>
              <w:t>Πληροφορίες:</w:t>
            </w:r>
            <w:r w:rsidR="00E731B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0D7B2A">
              <w:rPr>
                <w:rFonts w:ascii="Calibri" w:hAnsi="Calibri" w:cs="Arial"/>
                <w:i/>
                <w:sz w:val="22"/>
                <w:szCs w:val="22"/>
              </w:rPr>
              <w:t>Ζαχαρένια Στ. Συμεωνίδου</w:t>
            </w:r>
          </w:p>
        </w:tc>
        <w:tc>
          <w:tcPr>
            <w:tcW w:w="240" w:type="dxa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3031" w:type="dxa"/>
            <w:vMerge w:val="restart"/>
            <w:vAlign w:val="bottom"/>
          </w:tcPr>
          <w:p w:rsidR="00EC77DF" w:rsidRPr="009375FA" w:rsidRDefault="00EC77DF" w:rsidP="00244215">
            <w:pPr>
              <w:tabs>
                <w:tab w:val="left" w:pos="8085"/>
              </w:tabs>
              <w:spacing w:afterLines="20"/>
              <w:rPr>
                <w:rFonts w:ascii="Calibri" w:hAnsi="Calibri" w:cs="Arial"/>
              </w:rPr>
            </w:pPr>
            <w:r w:rsidRPr="00A845A8">
              <w:rPr>
                <w:rFonts w:ascii="Calibri" w:hAnsi="Calibri" w:cs="Arial"/>
                <w:sz w:val="22"/>
                <w:szCs w:val="22"/>
              </w:rPr>
              <w:t xml:space="preserve">Θεσσαλονίκη,     </w:t>
            </w:r>
            <w:r>
              <w:rPr>
                <w:rFonts w:ascii="Calibri" w:hAnsi="Calibri" w:cs="Arial"/>
                <w:sz w:val="22"/>
                <w:szCs w:val="22"/>
              </w:rPr>
              <w:t>…………………..</w:t>
            </w:r>
          </w:p>
        </w:tc>
        <w:tc>
          <w:tcPr>
            <w:tcW w:w="240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236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</w:tr>
      <w:tr w:rsidR="00EC77DF" w:rsidRPr="00A845A8" w:rsidTr="006F4E9F">
        <w:trPr>
          <w:cantSplit/>
          <w:trHeight w:val="227"/>
        </w:trPr>
        <w:tc>
          <w:tcPr>
            <w:tcW w:w="1947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236" w:type="dxa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4016" w:type="dxa"/>
            <w:vMerge/>
            <w:vAlign w:val="center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240" w:type="dxa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3031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240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236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</w:tr>
      <w:tr w:rsidR="00EC77DF" w:rsidRPr="00A845A8" w:rsidTr="006F4E9F">
        <w:trPr>
          <w:cantSplit/>
          <w:trHeight w:val="240"/>
        </w:trPr>
        <w:tc>
          <w:tcPr>
            <w:tcW w:w="1947" w:type="dxa"/>
            <w:vMerge w:val="restart"/>
          </w:tcPr>
          <w:p w:rsidR="00EC77DF" w:rsidRPr="00A845A8" w:rsidRDefault="00EC77DF" w:rsidP="006F4E9F">
            <w:pPr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spacing w:val="20"/>
              </w:rPr>
            </w:pPr>
            <w:r w:rsidRPr="00A845A8">
              <w:rPr>
                <w:rFonts w:ascii="Calibri" w:hAnsi="Calibri" w:cs="Arial"/>
                <w:spacing w:val="20"/>
                <w:sz w:val="22"/>
                <w:szCs w:val="22"/>
              </w:rPr>
              <w:t>ΑΡΙΣΤΟΤΕΛΕΙΟ</w:t>
            </w:r>
          </w:p>
          <w:p w:rsidR="00EC77DF" w:rsidRPr="00A845A8" w:rsidRDefault="00EC77DF" w:rsidP="006F4E9F">
            <w:pPr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spacing w:val="18"/>
              </w:rPr>
            </w:pPr>
            <w:r w:rsidRPr="00A845A8">
              <w:rPr>
                <w:rFonts w:ascii="Calibri" w:hAnsi="Calibri" w:cs="Arial"/>
                <w:spacing w:val="18"/>
                <w:sz w:val="22"/>
                <w:szCs w:val="22"/>
              </w:rPr>
              <w:t>ΠΑΝΕΠΙΣΤΗΜΙΟ</w:t>
            </w:r>
          </w:p>
          <w:p w:rsidR="00EC77DF" w:rsidRPr="00A845A8" w:rsidRDefault="00EC77DF" w:rsidP="00244215">
            <w:pPr>
              <w:tabs>
                <w:tab w:val="left" w:pos="8085"/>
              </w:tabs>
              <w:spacing w:afterLines="20"/>
              <w:jc w:val="center"/>
              <w:rPr>
                <w:rFonts w:ascii="Calibri" w:hAnsi="Calibri" w:cs="Tahoma"/>
              </w:rPr>
            </w:pPr>
            <w:r w:rsidRPr="00A845A8">
              <w:rPr>
                <w:rFonts w:ascii="Calibri" w:hAnsi="Calibri" w:cs="Arial"/>
                <w:spacing w:val="18"/>
                <w:sz w:val="22"/>
                <w:szCs w:val="22"/>
              </w:rPr>
              <w:t>ΘΕΣΣΑΛΟΝΙΚΗΣ</w:t>
            </w:r>
          </w:p>
        </w:tc>
        <w:tc>
          <w:tcPr>
            <w:tcW w:w="236" w:type="dxa"/>
            <w:vMerge w:val="restart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4016" w:type="dxa"/>
            <w:vAlign w:val="center"/>
          </w:tcPr>
          <w:p w:rsidR="00EC77DF" w:rsidRPr="00554FBF" w:rsidRDefault="00EC77DF" w:rsidP="006F4E9F">
            <w:pPr>
              <w:tabs>
                <w:tab w:val="left" w:pos="8085"/>
              </w:tabs>
              <w:rPr>
                <w:rFonts w:ascii="Calibri" w:hAnsi="Calibri" w:cs="Arial"/>
              </w:rPr>
            </w:pPr>
            <w:proofErr w:type="spellStart"/>
            <w:r w:rsidRPr="00A845A8">
              <w:rPr>
                <w:rFonts w:ascii="Calibri" w:hAnsi="Calibri" w:cs="Arial"/>
                <w:i/>
                <w:w w:val="90"/>
                <w:sz w:val="22"/>
                <w:szCs w:val="22"/>
              </w:rPr>
              <w:t>Τηλ</w:t>
            </w:r>
            <w:proofErr w:type="spellEnd"/>
            <w:r w:rsidRPr="00A845A8">
              <w:rPr>
                <w:rFonts w:ascii="Calibri" w:hAnsi="Calibri" w:cs="Arial"/>
                <w:i/>
                <w:sz w:val="22"/>
                <w:szCs w:val="22"/>
              </w:rPr>
              <w:t xml:space="preserve">. :  </w:t>
            </w:r>
            <w:r w:rsidR="00554FBF">
              <w:rPr>
                <w:rFonts w:ascii="Calibri" w:hAnsi="Calibri" w:cs="Arial"/>
                <w:sz w:val="22"/>
                <w:szCs w:val="22"/>
              </w:rPr>
              <w:t xml:space="preserve">2310 99 </w:t>
            </w:r>
            <w:r w:rsidR="00E731BC">
              <w:rPr>
                <w:rFonts w:ascii="Calibri" w:hAnsi="Calibri" w:cs="Arial"/>
                <w:sz w:val="22"/>
                <w:szCs w:val="22"/>
              </w:rPr>
              <w:t>52</w:t>
            </w:r>
            <w:r w:rsidR="000D7B2A">
              <w:rPr>
                <w:rFonts w:ascii="Calibri" w:hAnsi="Calibri" w:cs="Arial"/>
                <w:sz w:val="22"/>
                <w:szCs w:val="22"/>
              </w:rPr>
              <w:t>19-52</w:t>
            </w:r>
            <w:r w:rsidR="00E731BC">
              <w:rPr>
                <w:rFonts w:ascii="Calibri" w:hAnsi="Calibri" w:cs="Arial"/>
                <w:sz w:val="22"/>
                <w:szCs w:val="22"/>
              </w:rPr>
              <w:t>31</w:t>
            </w:r>
          </w:p>
          <w:p w:rsidR="00EC77DF" w:rsidRPr="00554FBF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  <w:r w:rsidRPr="00A845A8">
              <w:rPr>
                <w:rFonts w:ascii="Calibri" w:hAnsi="Calibri" w:cs="Arial"/>
                <w:i/>
                <w:w w:val="90"/>
                <w:sz w:val="22"/>
                <w:szCs w:val="22"/>
                <w:lang w:val="en-US"/>
              </w:rPr>
              <w:t>Fax</w:t>
            </w:r>
            <w:r w:rsidRPr="00A845A8">
              <w:rPr>
                <w:rFonts w:ascii="Calibri" w:hAnsi="Calibri" w:cs="Arial"/>
                <w:i/>
                <w:sz w:val="22"/>
                <w:szCs w:val="22"/>
              </w:rPr>
              <w:t xml:space="preserve">:  </w:t>
            </w:r>
            <w:r w:rsidRPr="00554FBF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A845A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A845A8">
              <w:rPr>
                <w:rFonts w:ascii="Calibri" w:hAnsi="Calibri" w:cs="Arial"/>
                <w:sz w:val="22"/>
                <w:szCs w:val="22"/>
              </w:rPr>
              <w:t xml:space="preserve">2310 99 </w:t>
            </w:r>
            <w:r w:rsidRPr="00554FBF">
              <w:rPr>
                <w:rFonts w:ascii="Calibri" w:hAnsi="Calibri" w:cs="Arial"/>
                <w:sz w:val="22"/>
                <w:szCs w:val="22"/>
              </w:rPr>
              <w:t>5218</w:t>
            </w:r>
          </w:p>
        </w:tc>
        <w:tc>
          <w:tcPr>
            <w:tcW w:w="240" w:type="dxa"/>
            <w:vMerge w:val="restart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3031" w:type="dxa"/>
            <w:vMerge w:val="restart"/>
          </w:tcPr>
          <w:p w:rsidR="00EC77DF" w:rsidRPr="00B1750D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  <w:r w:rsidRPr="00B1750D">
              <w:rPr>
                <w:rFonts w:ascii="Calibri" w:hAnsi="Calibri" w:cs="Arial"/>
                <w:w w:val="90"/>
                <w:sz w:val="22"/>
                <w:szCs w:val="22"/>
              </w:rPr>
              <w:t>Αριθμ. Πρωτ.  ……………………………</w:t>
            </w:r>
          </w:p>
        </w:tc>
        <w:tc>
          <w:tcPr>
            <w:tcW w:w="240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236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</w:tr>
      <w:tr w:rsidR="00EC77DF" w:rsidRPr="007202D1" w:rsidTr="006F4E9F">
        <w:trPr>
          <w:cantSplit/>
          <w:trHeight w:val="240"/>
        </w:trPr>
        <w:tc>
          <w:tcPr>
            <w:tcW w:w="1947" w:type="dxa"/>
            <w:vMerge/>
          </w:tcPr>
          <w:p w:rsidR="00EC77DF" w:rsidRPr="00A845A8" w:rsidRDefault="00EC77DF" w:rsidP="006F4E9F">
            <w:pPr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spacing w:val="20"/>
              </w:rPr>
            </w:pPr>
          </w:p>
        </w:tc>
        <w:tc>
          <w:tcPr>
            <w:tcW w:w="236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4016" w:type="dxa"/>
            <w:vAlign w:val="center"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  <w:lang w:val="de-DE"/>
              </w:rPr>
            </w:pPr>
            <w:r w:rsidRPr="00A845A8">
              <w:rPr>
                <w:rFonts w:ascii="Calibri" w:hAnsi="Calibri" w:cs="Arial"/>
                <w:i/>
                <w:w w:val="90"/>
                <w:sz w:val="22"/>
                <w:szCs w:val="22"/>
                <w:lang w:val="de-DE"/>
              </w:rPr>
              <w:t>e</w:t>
            </w:r>
            <w:r w:rsidRPr="00E731BC">
              <w:rPr>
                <w:rFonts w:ascii="Calibri" w:hAnsi="Calibri" w:cs="Arial"/>
                <w:i/>
                <w:w w:val="90"/>
                <w:sz w:val="22"/>
                <w:szCs w:val="22"/>
                <w:lang w:val="en-US"/>
              </w:rPr>
              <w:t>-</w:t>
            </w:r>
            <w:proofErr w:type="spellStart"/>
            <w:r w:rsidRPr="00A845A8">
              <w:rPr>
                <w:rFonts w:ascii="Calibri" w:hAnsi="Calibri" w:cs="Arial"/>
                <w:i/>
                <w:w w:val="90"/>
                <w:sz w:val="22"/>
                <w:szCs w:val="22"/>
                <w:lang w:val="de-DE"/>
              </w:rPr>
              <w:t>mail</w:t>
            </w:r>
            <w:proofErr w:type="spellEnd"/>
            <w:r w:rsidRPr="00E731BC">
              <w:rPr>
                <w:rFonts w:ascii="Calibri" w:hAnsi="Calibri" w:cs="Arial"/>
                <w:i/>
                <w:w w:val="90"/>
                <w:sz w:val="22"/>
                <w:szCs w:val="22"/>
                <w:lang w:val="en-US"/>
              </w:rPr>
              <w:t xml:space="preserve">:   </w:t>
            </w:r>
            <w:proofErr w:type="spellStart"/>
            <w:r w:rsidRPr="00A845A8">
              <w:rPr>
                <w:rFonts w:ascii="Calibri" w:hAnsi="Calibri" w:cs="Arial"/>
                <w:sz w:val="22"/>
                <w:szCs w:val="22"/>
                <w:lang w:val="de-DE"/>
              </w:rPr>
              <w:t>info</w:t>
            </w:r>
            <w:proofErr w:type="spellEnd"/>
            <w:r w:rsidRPr="00A845A8">
              <w:rPr>
                <w:rFonts w:ascii="Calibri" w:hAnsi="Calibri" w:cs="Arial"/>
                <w:sz w:val="22"/>
                <w:szCs w:val="22"/>
                <w:lang w:val="de-DE"/>
              </w:rPr>
              <w:t>@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vet</w:t>
            </w:r>
            <w:r w:rsidRPr="00A845A8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  <w:proofErr w:type="spellStart"/>
            <w:r w:rsidRPr="00A845A8">
              <w:rPr>
                <w:rFonts w:ascii="Calibri" w:hAnsi="Calibri" w:cs="Arial"/>
                <w:sz w:val="22"/>
                <w:szCs w:val="22"/>
                <w:lang w:val="de-DE"/>
              </w:rPr>
              <w:t>auth.gr</w:t>
            </w:r>
            <w:proofErr w:type="spellEnd"/>
          </w:p>
        </w:tc>
        <w:tc>
          <w:tcPr>
            <w:tcW w:w="240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  <w:lang w:val="de-DE"/>
              </w:rPr>
            </w:pPr>
          </w:p>
        </w:tc>
        <w:tc>
          <w:tcPr>
            <w:tcW w:w="3031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  <w:lang w:val="de-DE"/>
              </w:rPr>
            </w:pPr>
          </w:p>
        </w:tc>
        <w:tc>
          <w:tcPr>
            <w:tcW w:w="240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  <w:lang w:val="de-DE"/>
              </w:rPr>
            </w:pPr>
          </w:p>
        </w:tc>
        <w:tc>
          <w:tcPr>
            <w:tcW w:w="236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  <w:lang w:val="de-DE"/>
              </w:rPr>
            </w:pPr>
          </w:p>
        </w:tc>
      </w:tr>
      <w:tr w:rsidR="00EC77DF" w:rsidRPr="00A845A8" w:rsidTr="006F4E9F">
        <w:trPr>
          <w:cantSplit/>
          <w:trHeight w:val="240"/>
        </w:trPr>
        <w:tc>
          <w:tcPr>
            <w:tcW w:w="1947" w:type="dxa"/>
            <w:vMerge/>
          </w:tcPr>
          <w:p w:rsidR="00EC77DF" w:rsidRPr="00A845A8" w:rsidRDefault="00EC77DF" w:rsidP="006F4E9F">
            <w:pPr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spacing w:val="20"/>
                <w:lang w:val="de-DE"/>
              </w:rPr>
            </w:pPr>
          </w:p>
        </w:tc>
        <w:tc>
          <w:tcPr>
            <w:tcW w:w="236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  <w:lang w:val="de-DE"/>
              </w:rPr>
            </w:pPr>
          </w:p>
        </w:tc>
        <w:tc>
          <w:tcPr>
            <w:tcW w:w="4016" w:type="dxa"/>
            <w:vAlign w:val="center"/>
          </w:tcPr>
          <w:p w:rsidR="00EC77DF" w:rsidRPr="00B01CDC" w:rsidRDefault="00EC77DF" w:rsidP="006F4E9F">
            <w:pPr>
              <w:rPr>
                <w:rFonts w:ascii="Calibri" w:hAnsi="Calibri" w:cs="Arial"/>
              </w:rPr>
            </w:pPr>
            <w:r w:rsidRPr="00A845A8">
              <w:rPr>
                <w:rFonts w:ascii="Calibri" w:hAnsi="Calibri" w:cs="Arial"/>
                <w:i/>
                <w:w w:val="90"/>
                <w:sz w:val="22"/>
                <w:szCs w:val="22"/>
              </w:rPr>
              <w:t>Κτίριο</w:t>
            </w:r>
            <w:r w:rsidRPr="00A845A8">
              <w:rPr>
                <w:rFonts w:ascii="Calibri" w:hAnsi="Calibri" w:cs="Arial"/>
                <w:i/>
                <w:sz w:val="22"/>
                <w:szCs w:val="22"/>
              </w:rPr>
              <w:t xml:space="preserve"> :  </w:t>
            </w:r>
            <w:r w:rsidRPr="00A845A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Κτηνιατρικής</w:t>
            </w:r>
          </w:p>
        </w:tc>
        <w:tc>
          <w:tcPr>
            <w:tcW w:w="240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3031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240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  <w:tc>
          <w:tcPr>
            <w:tcW w:w="236" w:type="dxa"/>
            <w:vMerge/>
          </w:tcPr>
          <w:p w:rsidR="00EC77DF" w:rsidRPr="00A845A8" w:rsidRDefault="00EC77DF" w:rsidP="006F4E9F">
            <w:pPr>
              <w:tabs>
                <w:tab w:val="left" w:pos="8085"/>
              </w:tabs>
              <w:rPr>
                <w:rFonts w:ascii="Calibri" w:hAnsi="Calibri" w:cs="Tahoma"/>
              </w:rPr>
            </w:pPr>
          </w:p>
        </w:tc>
      </w:tr>
    </w:tbl>
    <w:p w:rsidR="00554FBF" w:rsidRPr="0047595B" w:rsidRDefault="00EC77DF" w:rsidP="0047595B">
      <w:pPr>
        <w:ind w:left="1080" w:right="304"/>
        <w:rPr>
          <w:rFonts w:ascii="Calibri" w:hAnsi="Calibri"/>
          <w:b/>
          <w:sz w:val="22"/>
          <w:szCs w:val="22"/>
        </w:rPr>
      </w:pPr>
      <w:r w:rsidRPr="00A845A8">
        <w:rPr>
          <w:rFonts w:ascii="Calibri" w:hAnsi="Calibri"/>
          <w:sz w:val="22"/>
          <w:szCs w:val="22"/>
        </w:rPr>
        <w:tab/>
      </w:r>
      <w:r w:rsidR="0047595B">
        <w:rPr>
          <w:rFonts w:ascii="Calibri" w:hAnsi="Calibri"/>
          <w:b/>
          <w:sz w:val="22"/>
          <w:szCs w:val="22"/>
        </w:rPr>
        <w:t xml:space="preserve">       </w:t>
      </w:r>
      <w:r w:rsidR="0047595B">
        <w:rPr>
          <w:rFonts w:ascii="Calibri" w:hAnsi="Calibri"/>
          <w:b/>
          <w:sz w:val="22"/>
          <w:szCs w:val="22"/>
        </w:rPr>
        <w:tab/>
        <w:t xml:space="preserve">      </w:t>
      </w:r>
      <w:r w:rsidR="0047595B">
        <w:rPr>
          <w:rFonts w:ascii="Calibri" w:hAnsi="Calibri"/>
          <w:b/>
          <w:sz w:val="22"/>
          <w:szCs w:val="22"/>
        </w:rPr>
        <w:tab/>
        <w:t xml:space="preserve">      </w:t>
      </w:r>
      <w:r w:rsidR="0047595B">
        <w:rPr>
          <w:rFonts w:ascii="Calibri" w:hAnsi="Calibri"/>
          <w:b/>
          <w:sz w:val="22"/>
          <w:szCs w:val="22"/>
        </w:rPr>
        <w:tab/>
      </w:r>
      <w:r w:rsidR="0047595B">
        <w:rPr>
          <w:rFonts w:ascii="Calibri" w:hAnsi="Calibri"/>
          <w:b/>
          <w:sz w:val="22"/>
          <w:szCs w:val="22"/>
        </w:rPr>
        <w:tab/>
      </w:r>
    </w:p>
    <w:p w:rsidR="003A000F" w:rsidRPr="00CC6963" w:rsidRDefault="00CC6963" w:rsidP="00CC6963">
      <w:pPr>
        <w:pStyle w:val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</w:t>
      </w:r>
      <w:r w:rsidR="001215AE">
        <w:rPr>
          <w:rFonts w:asciiTheme="minorHAnsi" w:hAnsiTheme="minorHAnsi"/>
          <w:sz w:val="24"/>
          <w:szCs w:val="24"/>
        </w:rPr>
        <w:t xml:space="preserve">  </w:t>
      </w:r>
      <w:r w:rsidR="003A000F" w:rsidRPr="00CC6963">
        <w:rPr>
          <w:rFonts w:asciiTheme="minorHAnsi" w:hAnsiTheme="minorHAnsi"/>
          <w:sz w:val="24"/>
          <w:szCs w:val="24"/>
        </w:rPr>
        <w:t xml:space="preserve">Προς </w:t>
      </w:r>
    </w:p>
    <w:p w:rsidR="00CC6963" w:rsidRDefault="00CC6963" w:rsidP="00CC6963">
      <w:pPr>
        <w:ind w:right="-27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</w:t>
      </w:r>
      <w:r w:rsidR="003A000F" w:rsidRPr="00CC6963">
        <w:rPr>
          <w:rFonts w:asciiTheme="minorHAnsi" w:hAnsiTheme="minorHAnsi"/>
        </w:rPr>
        <w:t xml:space="preserve">τα τακτικά μέλη του </w:t>
      </w:r>
    </w:p>
    <w:p w:rsidR="00CC6963" w:rsidRDefault="00CC6963" w:rsidP="00CC6963">
      <w:pPr>
        <w:ind w:right="-27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</w:t>
      </w:r>
      <w:r w:rsidR="003A000F" w:rsidRPr="00CC6963">
        <w:rPr>
          <w:rFonts w:asciiTheme="minorHAnsi" w:hAnsiTheme="minorHAnsi"/>
        </w:rPr>
        <w:t>Εκλεκτορικού Σώματος</w:t>
      </w:r>
    </w:p>
    <w:p w:rsidR="003A000F" w:rsidRPr="00CC6963" w:rsidRDefault="00CC6963" w:rsidP="00CC6963">
      <w:pPr>
        <w:ind w:right="-279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</w:t>
      </w:r>
      <w:r w:rsidR="003A000F" w:rsidRPr="00CC6963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(</w:t>
      </w:r>
      <w:r w:rsidR="003A000F" w:rsidRPr="00CC6963">
        <w:rPr>
          <w:rFonts w:asciiTheme="minorHAnsi" w:hAnsiTheme="minorHAnsi"/>
          <w:i/>
        </w:rPr>
        <w:t>πίνακας αποδεκτών)</w:t>
      </w:r>
    </w:p>
    <w:p w:rsidR="003A000F" w:rsidRPr="00CC6963" w:rsidRDefault="003A000F" w:rsidP="003A000F">
      <w:pPr>
        <w:pStyle w:val="2"/>
        <w:rPr>
          <w:rFonts w:asciiTheme="minorHAnsi" w:hAnsiTheme="minorHAnsi"/>
          <w:sz w:val="24"/>
          <w:szCs w:val="24"/>
          <w:u w:val="none"/>
        </w:rPr>
      </w:pPr>
    </w:p>
    <w:p w:rsidR="003A000F" w:rsidRPr="00CC6963" w:rsidRDefault="003A000F" w:rsidP="0047595B">
      <w:pPr>
        <w:pStyle w:val="2"/>
        <w:ind w:left="0" w:right="244"/>
        <w:rPr>
          <w:rFonts w:asciiTheme="minorHAnsi" w:hAnsiTheme="minorHAnsi"/>
          <w:sz w:val="24"/>
          <w:szCs w:val="24"/>
          <w:u w:val="none"/>
        </w:rPr>
      </w:pPr>
      <w:r w:rsidRPr="00CC6963">
        <w:rPr>
          <w:rFonts w:asciiTheme="minorHAnsi" w:hAnsiTheme="minorHAnsi"/>
          <w:sz w:val="24"/>
          <w:szCs w:val="24"/>
          <w:u w:val="none"/>
        </w:rPr>
        <w:t xml:space="preserve">  ΠΡΟΣΚΛΗΣΗ</w:t>
      </w:r>
    </w:p>
    <w:p w:rsidR="003A000F" w:rsidRPr="00CC6963" w:rsidRDefault="003A000F" w:rsidP="0047595B">
      <w:pPr>
        <w:pStyle w:val="3"/>
        <w:ind w:right="244"/>
        <w:rPr>
          <w:rFonts w:asciiTheme="minorHAnsi" w:hAnsiTheme="minorHAnsi"/>
          <w:sz w:val="24"/>
          <w:szCs w:val="24"/>
          <w:u w:val="none"/>
        </w:rPr>
      </w:pPr>
      <w:r w:rsidRPr="00CC6963">
        <w:rPr>
          <w:rFonts w:asciiTheme="minorHAnsi" w:hAnsiTheme="minorHAnsi"/>
          <w:sz w:val="24"/>
          <w:szCs w:val="24"/>
          <w:u w:val="none"/>
        </w:rPr>
        <w:t>Συνεδρίασης Εκλεκτορικού Σώματος</w:t>
      </w:r>
    </w:p>
    <w:p w:rsidR="003A000F" w:rsidRPr="00CC6963" w:rsidRDefault="003A000F" w:rsidP="0047595B">
      <w:pPr>
        <w:pStyle w:val="a3"/>
        <w:tabs>
          <w:tab w:val="clear" w:pos="4153"/>
          <w:tab w:val="clear" w:pos="8306"/>
        </w:tabs>
        <w:ind w:right="244"/>
        <w:rPr>
          <w:rFonts w:asciiTheme="minorHAnsi" w:hAnsiTheme="minorHAnsi"/>
        </w:rPr>
      </w:pPr>
    </w:p>
    <w:p w:rsidR="003A000F" w:rsidRPr="00CC6963" w:rsidRDefault="003A000F" w:rsidP="0047595B">
      <w:pPr>
        <w:widowControl w:val="0"/>
        <w:autoSpaceDE w:val="0"/>
        <w:autoSpaceDN w:val="0"/>
        <w:adjustRightInd w:val="0"/>
        <w:spacing w:line="240" w:lineRule="atLeast"/>
        <w:ind w:right="244"/>
        <w:contextualSpacing/>
        <w:jc w:val="center"/>
        <w:rPr>
          <w:rFonts w:asciiTheme="minorHAnsi" w:hAnsiTheme="minorHAnsi"/>
          <w:b/>
        </w:rPr>
      </w:pPr>
      <w:r w:rsidRPr="00CC6963">
        <w:rPr>
          <w:rFonts w:asciiTheme="minorHAnsi" w:hAnsiTheme="minorHAnsi"/>
          <w:b/>
        </w:rPr>
        <w:t xml:space="preserve">Την </w:t>
      </w:r>
      <w:r w:rsidR="007202D1">
        <w:rPr>
          <w:rFonts w:asciiTheme="minorHAnsi" w:hAnsiTheme="minorHAnsi"/>
          <w:b/>
        </w:rPr>
        <w:t>Τρίτη</w:t>
      </w:r>
      <w:r w:rsidRPr="00CC6963">
        <w:rPr>
          <w:rFonts w:asciiTheme="minorHAnsi" w:hAnsiTheme="minorHAnsi"/>
          <w:b/>
        </w:rPr>
        <w:t xml:space="preserve"> </w:t>
      </w:r>
      <w:r w:rsidR="007202D1">
        <w:rPr>
          <w:rFonts w:asciiTheme="minorHAnsi" w:hAnsiTheme="minorHAnsi"/>
          <w:b/>
        </w:rPr>
        <w:t>2</w:t>
      </w:r>
      <w:r w:rsidR="007202D1" w:rsidRPr="007202D1">
        <w:rPr>
          <w:rFonts w:asciiTheme="minorHAnsi" w:hAnsiTheme="minorHAnsi"/>
          <w:b/>
        </w:rPr>
        <w:t>5</w:t>
      </w:r>
      <w:r w:rsidR="00CC6963">
        <w:rPr>
          <w:rFonts w:asciiTheme="minorHAnsi" w:hAnsiTheme="minorHAnsi"/>
          <w:b/>
        </w:rPr>
        <w:t xml:space="preserve"> </w:t>
      </w:r>
      <w:r w:rsidR="00831C13">
        <w:rPr>
          <w:rFonts w:asciiTheme="minorHAnsi" w:hAnsiTheme="minorHAnsi"/>
          <w:b/>
        </w:rPr>
        <w:t>Απριλίου και ώρα 1</w:t>
      </w:r>
      <w:r w:rsidR="007202D1">
        <w:rPr>
          <w:rFonts w:asciiTheme="minorHAnsi" w:hAnsiTheme="minorHAnsi"/>
          <w:b/>
        </w:rPr>
        <w:t>0:3</w:t>
      </w:r>
      <w:r w:rsidR="00CC6963">
        <w:rPr>
          <w:rFonts w:asciiTheme="minorHAnsi" w:hAnsiTheme="minorHAnsi"/>
          <w:b/>
        </w:rPr>
        <w:t>0</w:t>
      </w:r>
      <w:r w:rsidRPr="00CC6963">
        <w:rPr>
          <w:rFonts w:asciiTheme="minorHAnsi" w:hAnsiTheme="minorHAnsi"/>
          <w:b/>
        </w:rPr>
        <w:t xml:space="preserve"> π.μ.</w:t>
      </w:r>
    </w:p>
    <w:p w:rsidR="00156D55" w:rsidRDefault="00CC6963" w:rsidP="0047595B">
      <w:pPr>
        <w:widowControl w:val="0"/>
        <w:autoSpaceDE w:val="0"/>
        <w:autoSpaceDN w:val="0"/>
        <w:adjustRightInd w:val="0"/>
        <w:spacing w:line="240" w:lineRule="atLeast"/>
        <w:ind w:right="244"/>
        <w:contextualSpacing/>
        <w:jc w:val="center"/>
        <w:rPr>
          <w:rFonts w:asciiTheme="minorHAnsi" w:hAnsiTheme="minorHAnsi"/>
        </w:rPr>
      </w:pPr>
      <w:r w:rsidRPr="00CC6963">
        <w:rPr>
          <w:rFonts w:asciiTheme="minorHAnsi" w:hAnsiTheme="minorHAnsi"/>
        </w:rPr>
        <w:t>καλείστε</w:t>
      </w:r>
      <w:r w:rsidR="003A000F" w:rsidRPr="00CC6963">
        <w:rPr>
          <w:rFonts w:asciiTheme="minorHAnsi" w:hAnsiTheme="minorHAnsi"/>
          <w:b/>
        </w:rPr>
        <w:t xml:space="preserve"> </w:t>
      </w:r>
      <w:r w:rsidR="00156D55" w:rsidRPr="009D4F95">
        <w:rPr>
          <w:rFonts w:asciiTheme="minorHAnsi" w:hAnsiTheme="minorHAnsi"/>
        </w:rPr>
        <w:t xml:space="preserve">στην αίθουσα της </w:t>
      </w:r>
      <w:r w:rsidR="00156D55" w:rsidRPr="00156D55">
        <w:rPr>
          <w:rFonts w:asciiTheme="minorHAnsi" w:hAnsiTheme="minorHAnsi"/>
        </w:rPr>
        <w:t xml:space="preserve">Τηλεδιάσκεψης του Τηλεπικοινωνιακού Κέντρου του ΑΠΘ </w:t>
      </w:r>
    </w:p>
    <w:p w:rsidR="003A000F" w:rsidRPr="00156D55" w:rsidRDefault="00156D55" w:rsidP="0047595B">
      <w:pPr>
        <w:widowControl w:val="0"/>
        <w:autoSpaceDE w:val="0"/>
        <w:autoSpaceDN w:val="0"/>
        <w:adjustRightInd w:val="0"/>
        <w:spacing w:line="240" w:lineRule="atLeast"/>
        <w:ind w:right="244"/>
        <w:contextualSpacing/>
        <w:jc w:val="center"/>
        <w:rPr>
          <w:rFonts w:asciiTheme="minorHAnsi" w:hAnsiTheme="minorHAnsi"/>
        </w:rPr>
      </w:pPr>
      <w:r w:rsidRPr="00156D55">
        <w:rPr>
          <w:rFonts w:asciiTheme="minorHAnsi" w:hAnsiTheme="minorHAnsi"/>
        </w:rPr>
        <w:t>(ισόγειο Νομικής Σχολής),</w:t>
      </w:r>
    </w:p>
    <w:p w:rsidR="00156D55" w:rsidRPr="00CC6963" w:rsidRDefault="00156D55" w:rsidP="0047595B">
      <w:pPr>
        <w:widowControl w:val="0"/>
        <w:autoSpaceDE w:val="0"/>
        <w:autoSpaceDN w:val="0"/>
        <w:adjustRightInd w:val="0"/>
        <w:spacing w:line="240" w:lineRule="atLeast"/>
        <w:ind w:right="244"/>
        <w:contextualSpacing/>
        <w:jc w:val="center"/>
        <w:rPr>
          <w:rFonts w:asciiTheme="minorHAnsi" w:hAnsiTheme="minorHAnsi"/>
          <w:b/>
        </w:rPr>
      </w:pPr>
    </w:p>
    <w:p w:rsidR="003A000F" w:rsidRPr="00CC6963" w:rsidRDefault="003A000F" w:rsidP="0047595B">
      <w:pPr>
        <w:widowControl w:val="0"/>
        <w:autoSpaceDE w:val="0"/>
        <w:autoSpaceDN w:val="0"/>
        <w:adjustRightInd w:val="0"/>
        <w:spacing w:line="240" w:lineRule="atLeast"/>
        <w:ind w:right="244"/>
        <w:contextualSpacing/>
        <w:jc w:val="center"/>
        <w:rPr>
          <w:rFonts w:asciiTheme="minorHAnsi" w:hAnsiTheme="minorHAnsi"/>
          <w:b/>
        </w:rPr>
      </w:pPr>
      <w:r w:rsidRPr="00CC6963">
        <w:rPr>
          <w:rFonts w:asciiTheme="minorHAnsi" w:hAnsiTheme="minorHAnsi"/>
          <w:b/>
        </w:rPr>
        <w:t xml:space="preserve">    ΘΕΜΑ ΗΜΕΡΗΣΙΑΣ ΔΙΑΤΑΞΗΣ</w:t>
      </w:r>
    </w:p>
    <w:p w:rsidR="003A000F" w:rsidRDefault="003A000F" w:rsidP="0047595B">
      <w:pPr>
        <w:widowControl w:val="0"/>
        <w:autoSpaceDE w:val="0"/>
        <w:autoSpaceDN w:val="0"/>
        <w:adjustRightInd w:val="0"/>
        <w:spacing w:line="240" w:lineRule="atLeast"/>
        <w:ind w:right="244"/>
        <w:contextualSpacing/>
        <w:jc w:val="center"/>
        <w:rPr>
          <w:rFonts w:asciiTheme="minorHAnsi" w:hAnsiTheme="minorHAnsi"/>
          <w:u w:val="single"/>
        </w:rPr>
      </w:pPr>
      <w:r w:rsidRPr="00156D55">
        <w:rPr>
          <w:rFonts w:asciiTheme="minorHAnsi" w:hAnsiTheme="minorHAnsi"/>
          <w:u w:val="single"/>
        </w:rPr>
        <w:t>Ορισμός Τριμελούς Εισηγητικής Επιτροπής</w:t>
      </w:r>
    </w:p>
    <w:p w:rsidR="00156D55" w:rsidRPr="00156D55" w:rsidRDefault="00156D55" w:rsidP="0047595B">
      <w:pPr>
        <w:widowControl w:val="0"/>
        <w:autoSpaceDE w:val="0"/>
        <w:autoSpaceDN w:val="0"/>
        <w:adjustRightInd w:val="0"/>
        <w:spacing w:line="240" w:lineRule="atLeast"/>
        <w:ind w:right="244"/>
        <w:contextualSpacing/>
        <w:jc w:val="center"/>
        <w:rPr>
          <w:rFonts w:asciiTheme="minorHAnsi" w:hAnsiTheme="minorHAnsi"/>
          <w:u w:val="single"/>
        </w:rPr>
      </w:pPr>
    </w:p>
    <w:p w:rsidR="00156D55" w:rsidRPr="00156D55" w:rsidRDefault="003A000F" w:rsidP="0047595B">
      <w:pPr>
        <w:widowControl w:val="0"/>
        <w:autoSpaceDE w:val="0"/>
        <w:autoSpaceDN w:val="0"/>
        <w:adjustRightInd w:val="0"/>
        <w:spacing w:line="240" w:lineRule="atLeast"/>
        <w:ind w:right="244"/>
        <w:contextualSpacing/>
        <w:jc w:val="center"/>
        <w:rPr>
          <w:rFonts w:asciiTheme="minorHAnsi" w:hAnsiTheme="minorHAnsi"/>
          <w:color w:val="000000"/>
        </w:rPr>
      </w:pPr>
      <w:r w:rsidRPr="00156D55">
        <w:rPr>
          <w:rFonts w:asciiTheme="minorHAnsi" w:hAnsiTheme="minorHAnsi"/>
        </w:rPr>
        <w:t xml:space="preserve"> </w:t>
      </w:r>
      <w:r w:rsidRPr="00156D55">
        <w:rPr>
          <w:rFonts w:asciiTheme="minorHAnsi" w:hAnsiTheme="minorHAnsi"/>
          <w:color w:val="000000"/>
        </w:rPr>
        <w:t xml:space="preserve">για την πλήρωση μίας </w:t>
      </w:r>
      <w:r w:rsidR="007202D1">
        <w:rPr>
          <w:rFonts w:asciiTheme="minorHAnsi" w:hAnsiTheme="minorHAnsi"/>
          <w:color w:val="000000"/>
        </w:rPr>
        <w:t xml:space="preserve">κενής </w:t>
      </w:r>
      <w:r w:rsidRPr="00156D55">
        <w:rPr>
          <w:rFonts w:asciiTheme="minorHAnsi" w:hAnsiTheme="minorHAnsi"/>
          <w:color w:val="000000"/>
        </w:rPr>
        <w:t xml:space="preserve">θέσης </w:t>
      </w:r>
      <w:r w:rsidR="007202D1">
        <w:rPr>
          <w:rFonts w:asciiTheme="minorHAnsi" w:hAnsiTheme="minorHAnsi"/>
          <w:color w:val="000000"/>
        </w:rPr>
        <w:t xml:space="preserve">στη </w:t>
      </w:r>
      <w:r w:rsidRPr="00156D55">
        <w:rPr>
          <w:rFonts w:asciiTheme="minorHAnsi" w:hAnsiTheme="minorHAnsi"/>
          <w:color w:val="000000"/>
        </w:rPr>
        <w:t xml:space="preserve">βαθμίδα </w:t>
      </w:r>
      <w:r w:rsidR="007202D1">
        <w:rPr>
          <w:rFonts w:asciiTheme="minorHAnsi" w:hAnsiTheme="minorHAnsi"/>
          <w:color w:val="000000"/>
        </w:rPr>
        <w:t xml:space="preserve">του </w:t>
      </w:r>
      <w:r w:rsidR="007202D1">
        <w:rPr>
          <w:rFonts w:asciiTheme="minorHAnsi" w:hAnsiTheme="minorHAnsi"/>
          <w:b/>
          <w:color w:val="000000"/>
        </w:rPr>
        <w:t>Επίκουρου</w:t>
      </w:r>
      <w:r w:rsidRPr="00156D55">
        <w:rPr>
          <w:rFonts w:asciiTheme="minorHAnsi" w:hAnsiTheme="minorHAnsi"/>
          <w:color w:val="000000"/>
        </w:rPr>
        <w:t xml:space="preserve"> καθηγητή στον Τομέα </w:t>
      </w:r>
      <w:r w:rsidR="00156D55" w:rsidRPr="00156D55">
        <w:rPr>
          <w:rFonts w:asciiTheme="minorHAnsi" w:hAnsiTheme="minorHAnsi"/>
          <w:color w:val="000000"/>
        </w:rPr>
        <w:t xml:space="preserve">Κλινικών </w:t>
      </w:r>
      <w:r w:rsidRPr="00156D55">
        <w:rPr>
          <w:rFonts w:asciiTheme="minorHAnsi" w:hAnsiTheme="minorHAnsi"/>
          <w:color w:val="000000"/>
        </w:rPr>
        <w:t xml:space="preserve">του Τμήματος </w:t>
      </w:r>
      <w:r w:rsidR="00156D55" w:rsidRPr="00156D55">
        <w:rPr>
          <w:rFonts w:asciiTheme="minorHAnsi" w:hAnsiTheme="minorHAnsi"/>
          <w:color w:val="000000"/>
        </w:rPr>
        <w:t xml:space="preserve">Κτηνιατρικής του </w:t>
      </w:r>
      <w:r w:rsidRPr="00156D55">
        <w:rPr>
          <w:rFonts w:asciiTheme="minorHAnsi" w:hAnsiTheme="minorHAnsi"/>
          <w:color w:val="000000"/>
        </w:rPr>
        <w:t xml:space="preserve">ΑΠΘ </w:t>
      </w:r>
    </w:p>
    <w:p w:rsidR="003A000F" w:rsidRPr="00156D55" w:rsidRDefault="003A000F" w:rsidP="0047595B">
      <w:pPr>
        <w:widowControl w:val="0"/>
        <w:autoSpaceDE w:val="0"/>
        <w:autoSpaceDN w:val="0"/>
        <w:adjustRightInd w:val="0"/>
        <w:spacing w:line="240" w:lineRule="atLeast"/>
        <w:ind w:right="244"/>
        <w:contextualSpacing/>
        <w:jc w:val="center"/>
        <w:rPr>
          <w:rFonts w:asciiTheme="minorHAnsi" w:hAnsiTheme="minorHAnsi"/>
        </w:rPr>
      </w:pPr>
      <w:r w:rsidRPr="00156D55">
        <w:rPr>
          <w:rFonts w:asciiTheme="minorHAnsi" w:hAnsiTheme="minorHAnsi"/>
          <w:color w:val="000000"/>
        </w:rPr>
        <w:t>με γνωστικό αντικείμενο «</w:t>
      </w:r>
      <w:r w:rsidR="00156D55" w:rsidRPr="00156D55">
        <w:rPr>
          <w:rFonts w:asciiTheme="minorHAnsi" w:hAnsiTheme="minorHAnsi"/>
          <w:b/>
          <w:color w:val="000000"/>
        </w:rPr>
        <w:t xml:space="preserve">Παθολογία </w:t>
      </w:r>
      <w:r w:rsidR="007202D1">
        <w:rPr>
          <w:rFonts w:asciiTheme="minorHAnsi" w:hAnsiTheme="minorHAnsi"/>
          <w:b/>
          <w:color w:val="000000"/>
        </w:rPr>
        <w:t>Πτηνών</w:t>
      </w:r>
      <w:r w:rsidRPr="00156D55">
        <w:rPr>
          <w:rFonts w:asciiTheme="minorHAnsi" w:hAnsiTheme="minorHAnsi"/>
          <w:color w:val="000000"/>
        </w:rPr>
        <w:t>»</w:t>
      </w:r>
      <w:r w:rsidRPr="00156D55">
        <w:rPr>
          <w:rFonts w:asciiTheme="minorHAnsi" w:hAnsiTheme="minorHAnsi"/>
        </w:rPr>
        <w:t xml:space="preserve">, </w:t>
      </w:r>
    </w:p>
    <w:p w:rsidR="003A000F" w:rsidRPr="00156D55" w:rsidRDefault="003A000F" w:rsidP="0047595B">
      <w:pPr>
        <w:widowControl w:val="0"/>
        <w:autoSpaceDE w:val="0"/>
        <w:autoSpaceDN w:val="0"/>
        <w:adjustRightInd w:val="0"/>
        <w:spacing w:line="240" w:lineRule="atLeast"/>
        <w:ind w:right="244"/>
        <w:contextualSpacing/>
        <w:jc w:val="center"/>
        <w:rPr>
          <w:rFonts w:asciiTheme="minorHAnsi" w:hAnsiTheme="minorHAnsi"/>
        </w:rPr>
      </w:pPr>
      <w:r w:rsidRPr="00156D55">
        <w:rPr>
          <w:rFonts w:asciiTheme="minorHAnsi" w:hAnsiTheme="minorHAnsi"/>
        </w:rPr>
        <w:t xml:space="preserve">με </w:t>
      </w:r>
      <w:r w:rsidR="007202D1">
        <w:rPr>
          <w:rFonts w:asciiTheme="minorHAnsi" w:hAnsiTheme="minorHAnsi"/>
        </w:rPr>
        <w:t>υποψηφίους τους κ.κ.</w:t>
      </w:r>
      <w:r w:rsidR="00156D55">
        <w:rPr>
          <w:rFonts w:asciiTheme="minorHAnsi" w:hAnsiTheme="minorHAnsi"/>
        </w:rPr>
        <w:t xml:space="preserve">  </w:t>
      </w:r>
      <w:r w:rsidR="007202D1" w:rsidRPr="00531C1B">
        <w:rPr>
          <w:rFonts w:asciiTheme="minorHAnsi" w:hAnsiTheme="minorHAnsi"/>
          <w:b/>
        </w:rPr>
        <w:t xml:space="preserve">Γ. </w:t>
      </w:r>
      <w:proofErr w:type="spellStart"/>
      <w:r w:rsidR="007202D1" w:rsidRPr="00531C1B">
        <w:rPr>
          <w:rFonts w:asciiTheme="minorHAnsi" w:hAnsiTheme="minorHAnsi"/>
          <w:b/>
        </w:rPr>
        <w:t>Βαλιάκο</w:t>
      </w:r>
      <w:proofErr w:type="spellEnd"/>
      <w:r w:rsidR="007202D1" w:rsidRPr="00531C1B">
        <w:rPr>
          <w:rFonts w:asciiTheme="minorHAnsi" w:hAnsiTheme="minorHAnsi"/>
          <w:b/>
        </w:rPr>
        <w:t xml:space="preserve">, </w:t>
      </w:r>
      <w:r w:rsidR="007202D1" w:rsidRPr="00531C1B">
        <w:rPr>
          <w:rFonts w:asciiTheme="minorHAnsi" w:hAnsiTheme="minorHAnsi"/>
        </w:rPr>
        <w:t>και</w:t>
      </w:r>
      <w:r w:rsidR="007202D1" w:rsidRPr="00531C1B">
        <w:rPr>
          <w:rFonts w:asciiTheme="minorHAnsi" w:hAnsiTheme="minorHAnsi"/>
          <w:b/>
        </w:rPr>
        <w:t xml:space="preserve"> Β. </w:t>
      </w:r>
      <w:proofErr w:type="spellStart"/>
      <w:r w:rsidR="007202D1" w:rsidRPr="00531C1B">
        <w:rPr>
          <w:rFonts w:asciiTheme="minorHAnsi" w:hAnsiTheme="minorHAnsi"/>
          <w:b/>
        </w:rPr>
        <w:t>Τσιούρη</w:t>
      </w:r>
      <w:proofErr w:type="spellEnd"/>
      <w:r w:rsidRPr="00156D55">
        <w:rPr>
          <w:rFonts w:asciiTheme="minorHAnsi" w:hAnsiTheme="minorHAnsi"/>
        </w:rPr>
        <w:t xml:space="preserve">, </w:t>
      </w:r>
    </w:p>
    <w:p w:rsidR="003A000F" w:rsidRPr="00CC6963" w:rsidRDefault="003A000F" w:rsidP="0047595B">
      <w:pPr>
        <w:ind w:right="244"/>
        <w:jc w:val="both"/>
        <w:rPr>
          <w:rFonts w:asciiTheme="minorHAnsi" w:hAnsiTheme="minorHAnsi"/>
          <w:b/>
        </w:rPr>
      </w:pPr>
    </w:p>
    <w:p w:rsidR="003A000F" w:rsidRPr="00CC6963" w:rsidRDefault="003A000F" w:rsidP="0047595B">
      <w:pPr>
        <w:ind w:right="244"/>
        <w:jc w:val="both"/>
        <w:rPr>
          <w:rFonts w:asciiTheme="minorHAnsi" w:hAnsiTheme="minorHAnsi"/>
          <w:b/>
        </w:rPr>
      </w:pPr>
      <w:r w:rsidRPr="00CC6963">
        <w:rPr>
          <w:rFonts w:asciiTheme="minorHAnsi" w:hAnsiTheme="minorHAnsi"/>
          <w:b/>
        </w:rPr>
        <w:t xml:space="preserve">Σε περίπτωση μη ύπαρξης απαρτίας </w:t>
      </w:r>
      <w:r w:rsidR="00156D55" w:rsidRPr="00CC6963">
        <w:rPr>
          <w:rFonts w:asciiTheme="minorHAnsi" w:hAnsiTheme="minorHAnsi"/>
          <w:b/>
        </w:rPr>
        <w:t>καλείστε</w:t>
      </w:r>
      <w:r w:rsidRPr="00CC6963">
        <w:rPr>
          <w:rFonts w:asciiTheme="minorHAnsi" w:hAnsiTheme="minorHAnsi"/>
          <w:b/>
        </w:rPr>
        <w:t xml:space="preserve"> εκ νέου την </w:t>
      </w:r>
      <w:r w:rsidR="007202D1">
        <w:rPr>
          <w:rFonts w:asciiTheme="minorHAnsi" w:hAnsiTheme="minorHAnsi"/>
          <w:b/>
        </w:rPr>
        <w:t>Τρίτη 25</w:t>
      </w:r>
      <w:r w:rsidR="00831C13">
        <w:rPr>
          <w:rFonts w:asciiTheme="minorHAnsi" w:hAnsiTheme="minorHAnsi"/>
          <w:b/>
        </w:rPr>
        <w:t xml:space="preserve"> Απριλίου και ώρα 1</w:t>
      </w:r>
      <w:r w:rsidR="007202D1">
        <w:rPr>
          <w:rFonts w:asciiTheme="minorHAnsi" w:hAnsiTheme="minorHAnsi"/>
          <w:b/>
        </w:rPr>
        <w:t>0:4</w:t>
      </w:r>
      <w:r w:rsidRPr="00CC6963">
        <w:rPr>
          <w:rFonts w:asciiTheme="minorHAnsi" w:hAnsiTheme="minorHAnsi"/>
          <w:b/>
        </w:rPr>
        <w:t>5π.μ.</w:t>
      </w:r>
      <w:r w:rsidRPr="00CC6963">
        <w:rPr>
          <w:rFonts w:asciiTheme="minorHAnsi" w:hAnsiTheme="minorHAnsi"/>
        </w:rPr>
        <w:t xml:space="preserve"> </w:t>
      </w:r>
      <w:r w:rsidRPr="00CC6963">
        <w:rPr>
          <w:rFonts w:asciiTheme="minorHAnsi" w:hAnsiTheme="minorHAnsi"/>
          <w:b/>
        </w:rPr>
        <w:t xml:space="preserve">στην ίδια αίθουσα. </w:t>
      </w:r>
    </w:p>
    <w:p w:rsidR="003A000F" w:rsidRPr="00CC6963" w:rsidRDefault="003A000F" w:rsidP="0047595B">
      <w:pPr>
        <w:ind w:right="244"/>
        <w:jc w:val="center"/>
        <w:rPr>
          <w:rFonts w:asciiTheme="minorHAnsi" w:hAnsiTheme="minorHAnsi"/>
          <w:b/>
        </w:rPr>
      </w:pPr>
    </w:p>
    <w:p w:rsidR="003A000F" w:rsidRDefault="003A000F" w:rsidP="0047595B">
      <w:pPr>
        <w:ind w:right="244"/>
        <w:jc w:val="both"/>
        <w:rPr>
          <w:rFonts w:asciiTheme="minorHAnsi" w:hAnsiTheme="minorHAnsi" w:cs="Arial"/>
        </w:rPr>
      </w:pPr>
      <w:r w:rsidRPr="00CC6963">
        <w:rPr>
          <w:rFonts w:asciiTheme="minorHAnsi" w:hAnsiTheme="minorHAnsi"/>
        </w:rPr>
        <w:t>Η</w:t>
      </w:r>
      <w:r w:rsidRPr="00CC6963">
        <w:rPr>
          <w:rFonts w:asciiTheme="minorHAnsi" w:hAnsiTheme="minorHAnsi" w:cs="Arial"/>
        </w:rPr>
        <w:t xml:space="preserve"> διαδικασία πραγματοποιείται σύμφωνα με το άρθρο 19 του Ν. 4009/2011 (όπως αυτό αντικαταστάθηκε από το άρθρο 70 του Ν.4386/2016) και τροποποιήθηκε από το άρθρο 4 του Ν.4405/2016 και το άρθρο 30 του Ν. 4452/2017, καθώς και την Φ. 122.1/6/14241/Ζ2/31-1-2017 ΥΑ.</w:t>
      </w:r>
    </w:p>
    <w:p w:rsidR="00156D55" w:rsidRPr="00CC6963" w:rsidRDefault="00156D55" w:rsidP="0047595B">
      <w:pPr>
        <w:ind w:right="244"/>
        <w:jc w:val="both"/>
        <w:rPr>
          <w:rFonts w:asciiTheme="minorHAnsi" w:hAnsiTheme="minorHAnsi" w:cs="Arial"/>
        </w:rPr>
      </w:pPr>
    </w:p>
    <w:p w:rsidR="0047595B" w:rsidRDefault="00156D55" w:rsidP="0047595B">
      <w:pPr>
        <w:tabs>
          <w:tab w:val="left" w:pos="1932"/>
        </w:tabs>
        <w:ind w:right="2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Θ</w:t>
      </w:r>
      <w:r w:rsidRPr="009D4F95">
        <w:rPr>
          <w:rFonts w:asciiTheme="minorHAnsi" w:hAnsiTheme="minorHAnsi"/>
        </w:rPr>
        <w:t xml:space="preserve">α </w:t>
      </w:r>
      <w:r>
        <w:rPr>
          <w:rFonts w:asciiTheme="minorHAnsi" w:hAnsiTheme="minorHAnsi"/>
        </w:rPr>
        <w:t xml:space="preserve">σας αποσταλούν οδηγίες </w:t>
      </w:r>
      <w:r w:rsidRPr="009D4F95">
        <w:rPr>
          <w:rFonts w:asciiTheme="minorHAnsi" w:hAnsiTheme="minorHAnsi"/>
        </w:rPr>
        <w:t xml:space="preserve">από τους Διαχειριστές </w:t>
      </w:r>
      <w:r w:rsidRPr="00156D55">
        <w:rPr>
          <w:rFonts w:asciiTheme="minorHAnsi" w:hAnsiTheme="minorHAnsi"/>
        </w:rPr>
        <w:t>του Τηλεπικοινωνιακού Κέντρου</w:t>
      </w:r>
      <w:r>
        <w:rPr>
          <w:rFonts w:asciiTheme="minorHAnsi" w:hAnsiTheme="minorHAnsi"/>
        </w:rPr>
        <w:t>,</w:t>
      </w:r>
      <w:r w:rsidRPr="00156D55">
        <w:rPr>
          <w:rFonts w:asciiTheme="minorHAnsi" w:hAnsiTheme="minorHAnsi"/>
        </w:rPr>
        <w:t xml:space="preserve"> </w:t>
      </w:r>
      <w:r w:rsidRPr="009D4F95">
        <w:rPr>
          <w:rFonts w:asciiTheme="minorHAnsi" w:hAnsiTheme="minorHAnsi"/>
        </w:rPr>
        <w:t xml:space="preserve">κ.κ. Γ. Κουγιουμτζάκη και Τ. Πεταλωτή, (Διευκρινίσεις: </w:t>
      </w:r>
      <w:proofErr w:type="spellStart"/>
      <w:r w:rsidRPr="009D4F95">
        <w:rPr>
          <w:rFonts w:asciiTheme="minorHAnsi" w:hAnsiTheme="minorHAnsi"/>
        </w:rPr>
        <w:t>τηλ</w:t>
      </w:r>
      <w:proofErr w:type="spellEnd"/>
      <w:r w:rsidRPr="009D4F95">
        <w:rPr>
          <w:rFonts w:asciiTheme="minorHAnsi" w:hAnsiTheme="minorHAnsi"/>
        </w:rPr>
        <w:t xml:space="preserve">. 2310 999300, </w:t>
      </w:r>
      <w:r w:rsidRPr="009D4F95">
        <w:rPr>
          <w:rFonts w:asciiTheme="minorHAnsi" w:hAnsiTheme="minorHAnsi"/>
          <w:lang w:val="en-US"/>
        </w:rPr>
        <w:t>email</w:t>
      </w:r>
      <w:r w:rsidRPr="009D4F95">
        <w:rPr>
          <w:rFonts w:asciiTheme="minorHAnsi" w:hAnsiTheme="minorHAnsi"/>
        </w:rPr>
        <w:t xml:space="preserve">: </w:t>
      </w:r>
      <w:hyperlink r:id="rId8" w:history="1">
        <w:r w:rsidRPr="009D4F95">
          <w:rPr>
            <w:rFonts w:asciiTheme="minorHAnsi" w:hAnsiTheme="minorHAnsi"/>
            <w:color w:val="0000FF"/>
            <w:u w:val="single"/>
            <w:lang w:val="en-US"/>
          </w:rPr>
          <w:t>videoconference</w:t>
        </w:r>
        <w:r w:rsidRPr="009D4F95">
          <w:rPr>
            <w:rFonts w:asciiTheme="minorHAnsi" w:hAnsiTheme="minorHAnsi"/>
            <w:color w:val="0000FF"/>
            <w:u w:val="single"/>
          </w:rPr>
          <w:t>@</w:t>
        </w:r>
        <w:r w:rsidRPr="009D4F95">
          <w:rPr>
            <w:rFonts w:asciiTheme="minorHAnsi" w:hAnsiTheme="minorHAnsi"/>
            <w:color w:val="0000FF"/>
            <w:u w:val="single"/>
            <w:lang w:val="en-US"/>
          </w:rPr>
          <w:t>auth</w:t>
        </w:r>
        <w:r w:rsidRPr="009D4F95">
          <w:rPr>
            <w:rFonts w:asciiTheme="minorHAnsi" w:hAnsiTheme="minorHAnsi"/>
            <w:color w:val="0000FF"/>
            <w:u w:val="single"/>
          </w:rPr>
          <w:t>.</w:t>
        </w:r>
        <w:proofErr w:type="spellStart"/>
        <w:r w:rsidRPr="009D4F95">
          <w:rPr>
            <w:rFonts w:asciiTheme="minorHAnsi" w:hAnsiTheme="minorHAnsi"/>
            <w:color w:val="0000FF"/>
            <w:u w:val="single"/>
            <w:lang w:val="en-US"/>
          </w:rPr>
          <w:t>gr</w:t>
        </w:r>
        <w:proofErr w:type="spellEnd"/>
      </w:hyperlink>
      <w:r w:rsidRPr="009D4F95">
        <w:rPr>
          <w:rFonts w:asciiTheme="minorHAnsi" w:hAnsiTheme="minorHAnsi"/>
        </w:rPr>
        <w:t xml:space="preserve">). </w:t>
      </w:r>
    </w:p>
    <w:p w:rsidR="00156D55" w:rsidRPr="009D4F95" w:rsidRDefault="00156D55" w:rsidP="0047595B">
      <w:pPr>
        <w:tabs>
          <w:tab w:val="left" w:pos="1932"/>
        </w:tabs>
        <w:ind w:right="244"/>
        <w:jc w:val="both"/>
        <w:rPr>
          <w:rFonts w:asciiTheme="minorHAnsi" w:hAnsiTheme="minorHAnsi"/>
        </w:rPr>
      </w:pPr>
      <w:r w:rsidRPr="009D4F95">
        <w:rPr>
          <w:rFonts w:asciiTheme="minorHAnsi" w:hAnsiTheme="minorHAnsi"/>
        </w:rPr>
        <w:t xml:space="preserve"> </w:t>
      </w:r>
    </w:p>
    <w:p w:rsidR="00156D55" w:rsidRPr="009D4F95" w:rsidRDefault="00156D55" w:rsidP="0047595B">
      <w:pPr>
        <w:tabs>
          <w:tab w:val="left" w:pos="567"/>
        </w:tabs>
        <w:ind w:right="244"/>
        <w:jc w:val="both"/>
        <w:rPr>
          <w:rFonts w:asciiTheme="minorHAnsi" w:hAnsiTheme="minorHAnsi"/>
        </w:rPr>
      </w:pPr>
      <w:r w:rsidRPr="009D4F95">
        <w:rPr>
          <w:rFonts w:asciiTheme="minorHAnsi" w:hAnsiTheme="minorHAnsi"/>
        </w:rPr>
        <w:t>- Παρακαλείστε, σε περίπτωση κωλύματος συμμετοχής, στην συνεδρίαση της Επιτροπής, να ενημερώσετε εγκαίρως, τη Γραμματεία (</w:t>
      </w:r>
      <w:proofErr w:type="spellStart"/>
      <w:r w:rsidRPr="009D4F95">
        <w:rPr>
          <w:rFonts w:asciiTheme="minorHAnsi" w:hAnsiTheme="minorHAnsi"/>
        </w:rPr>
        <w:t>τηλ</w:t>
      </w:r>
      <w:proofErr w:type="spellEnd"/>
      <w:r w:rsidRPr="009D4F95">
        <w:rPr>
          <w:rFonts w:asciiTheme="minorHAnsi" w:hAnsiTheme="minorHAnsi"/>
        </w:rPr>
        <w:t xml:space="preserve">. 2310995231 και 2310995219) </w:t>
      </w:r>
      <w:r w:rsidRPr="009D4F95">
        <w:rPr>
          <w:rFonts w:asciiTheme="minorHAnsi" w:hAnsiTheme="minorHAnsi"/>
          <w:lang w:val="en-US"/>
        </w:rPr>
        <w:t>email</w:t>
      </w:r>
      <w:r w:rsidRPr="009D4F95">
        <w:rPr>
          <w:rFonts w:asciiTheme="minorHAnsi" w:hAnsiTheme="minorHAnsi"/>
        </w:rPr>
        <w:t xml:space="preserve">: </w:t>
      </w:r>
      <w:hyperlink r:id="rId9" w:history="1">
        <w:r w:rsidRPr="009D4F95">
          <w:rPr>
            <w:rFonts w:asciiTheme="minorHAnsi" w:hAnsiTheme="minorHAnsi"/>
            <w:color w:val="0000FF"/>
            <w:u w:val="single"/>
            <w:lang w:val="en-US"/>
          </w:rPr>
          <w:t>info</w:t>
        </w:r>
        <w:r w:rsidRPr="009D4F95">
          <w:rPr>
            <w:rFonts w:asciiTheme="minorHAnsi" w:hAnsiTheme="minorHAnsi"/>
            <w:color w:val="0000FF"/>
            <w:u w:val="single"/>
          </w:rPr>
          <w:t>@</w:t>
        </w:r>
        <w:r w:rsidRPr="009D4F95">
          <w:rPr>
            <w:rFonts w:asciiTheme="minorHAnsi" w:hAnsiTheme="minorHAnsi"/>
            <w:color w:val="0000FF"/>
            <w:u w:val="single"/>
            <w:lang w:val="en-US"/>
          </w:rPr>
          <w:t>vet</w:t>
        </w:r>
        <w:r w:rsidRPr="009D4F95">
          <w:rPr>
            <w:rFonts w:asciiTheme="minorHAnsi" w:hAnsiTheme="minorHAnsi"/>
            <w:color w:val="0000FF"/>
            <w:u w:val="single"/>
          </w:rPr>
          <w:t>.</w:t>
        </w:r>
        <w:r w:rsidRPr="009D4F95">
          <w:rPr>
            <w:rFonts w:asciiTheme="minorHAnsi" w:hAnsiTheme="minorHAnsi"/>
            <w:color w:val="0000FF"/>
            <w:u w:val="single"/>
            <w:lang w:val="en-US"/>
          </w:rPr>
          <w:t>auth</w:t>
        </w:r>
        <w:r w:rsidRPr="009D4F95">
          <w:rPr>
            <w:rFonts w:asciiTheme="minorHAnsi" w:hAnsiTheme="minorHAnsi"/>
            <w:color w:val="0000FF"/>
            <w:u w:val="single"/>
          </w:rPr>
          <w:t>.</w:t>
        </w:r>
        <w:proofErr w:type="spellStart"/>
        <w:r w:rsidRPr="009D4F95">
          <w:rPr>
            <w:rFonts w:asciiTheme="minorHAnsi" w:hAnsiTheme="minorHAnsi"/>
            <w:color w:val="0000FF"/>
            <w:u w:val="single"/>
            <w:lang w:val="en-US"/>
          </w:rPr>
          <w:t>gr</w:t>
        </w:r>
        <w:proofErr w:type="spellEnd"/>
      </w:hyperlink>
      <w:r w:rsidRPr="009D4F95">
        <w:rPr>
          <w:rFonts w:asciiTheme="minorHAnsi" w:hAnsiTheme="minorHAnsi"/>
        </w:rPr>
        <w:t xml:space="preserve"> </w:t>
      </w:r>
    </w:p>
    <w:p w:rsidR="004E6C28" w:rsidRPr="00CC6963" w:rsidRDefault="004E6C28" w:rsidP="0047595B">
      <w:pPr>
        <w:pStyle w:val="20"/>
        <w:spacing w:after="0" w:line="240" w:lineRule="auto"/>
        <w:ind w:right="244"/>
        <w:jc w:val="both"/>
        <w:rPr>
          <w:rFonts w:asciiTheme="minorHAnsi" w:hAnsiTheme="minorHAnsi"/>
        </w:rPr>
      </w:pPr>
    </w:p>
    <w:p w:rsidR="00EC77DF" w:rsidRPr="00CC6963" w:rsidRDefault="00EC77DF" w:rsidP="0047595B">
      <w:pPr>
        <w:pStyle w:val="20"/>
        <w:spacing w:before="60" w:after="0" w:line="240" w:lineRule="auto"/>
        <w:ind w:right="244"/>
        <w:jc w:val="both"/>
        <w:rPr>
          <w:rFonts w:asciiTheme="minorHAnsi" w:hAnsiTheme="minorHAnsi"/>
        </w:rPr>
      </w:pPr>
      <w:r w:rsidRPr="00CC6963">
        <w:rPr>
          <w:rFonts w:asciiTheme="minorHAnsi" w:hAnsiTheme="minorHAnsi"/>
        </w:rPr>
        <w:t xml:space="preserve"> </w:t>
      </w: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  <w:t xml:space="preserve">      </w:t>
      </w: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  <w:t xml:space="preserve">     Με τιμή</w:t>
      </w:r>
    </w:p>
    <w:p w:rsidR="00EC77DF" w:rsidRPr="00831C13" w:rsidRDefault="00EC77DF" w:rsidP="003A000F">
      <w:pPr>
        <w:ind w:left="360" w:right="304"/>
        <w:rPr>
          <w:rFonts w:asciiTheme="minorHAnsi" w:hAnsiTheme="minorHAnsi"/>
        </w:rPr>
      </w:pP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  <w:t xml:space="preserve">  </w:t>
      </w: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  <w:t xml:space="preserve"> </w:t>
      </w:r>
      <w:r w:rsidR="009375FA" w:rsidRPr="00CC6963">
        <w:rPr>
          <w:rFonts w:asciiTheme="minorHAnsi" w:hAnsiTheme="minorHAnsi"/>
        </w:rPr>
        <w:t xml:space="preserve"> </w:t>
      </w:r>
      <w:r w:rsidRPr="00CC6963">
        <w:rPr>
          <w:rFonts w:asciiTheme="minorHAnsi" w:hAnsiTheme="minorHAnsi"/>
        </w:rPr>
        <w:t>Ο Πρόεδρος</w:t>
      </w:r>
    </w:p>
    <w:p w:rsidR="00EC77DF" w:rsidRDefault="00EC77DF" w:rsidP="00EC77DF">
      <w:pPr>
        <w:ind w:left="360" w:right="304"/>
        <w:rPr>
          <w:rFonts w:asciiTheme="minorHAnsi" w:hAnsiTheme="minorHAnsi"/>
        </w:rPr>
      </w:pPr>
    </w:p>
    <w:p w:rsidR="0047595B" w:rsidRPr="00CC6963" w:rsidRDefault="0047595B" w:rsidP="00EC77DF">
      <w:pPr>
        <w:ind w:left="360" w:right="304"/>
        <w:rPr>
          <w:rFonts w:asciiTheme="minorHAnsi" w:hAnsiTheme="minorHAnsi"/>
        </w:rPr>
      </w:pPr>
    </w:p>
    <w:p w:rsidR="00EC77DF" w:rsidRDefault="00EC77DF" w:rsidP="00EC77DF">
      <w:pPr>
        <w:ind w:left="360" w:right="304"/>
        <w:jc w:val="both"/>
        <w:rPr>
          <w:rFonts w:asciiTheme="minorHAnsi" w:hAnsiTheme="minorHAnsi"/>
        </w:rPr>
      </w:pP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  <w:t xml:space="preserve">   </w:t>
      </w: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  <w:t xml:space="preserve"> </w:t>
      </w:r>
      <w:r w:rsidRPr="00CC6963">
        <w:rPr>
          <w:rFonts w:asciiTheme="minorHAnsi" w:hAnsiTheme="minorHAnsi"/>
        </w:rPr>
        <w:tab/>
      </w:r>
      <w:r w:rsidRPr="00CC6963">
        <w:rPr>
          <w:rFonts w:asciiTheme="minorHAnsi" w:hAnsiTheme="minorHAnsi"/>
        </w:rPr>
        <w:tab/>
        <w:t xml:space="preserve">Καθηγητής Χαρίλαος Καρατζιάς </w:t>
      </w:r>
    </w:p>
    <w:p w:rsidR="007202D1" w:rsidRDefault="001215AE" w:rsidP="007202D1">
      <w:pPr>
        <w:ind w:left="360" w:right="304"/>
        <w:jc w:val="both"/>
        <w:rPr>
          <w:rFonts w:asciiTheme="minorHAnsi" w:hAnsiTheme="minorHAnsi"/>
          <w:b/>
          <w:u w:val="single"/>
        </w:rPr>
      </w:pPr>
      <w:r w:rsidRPr="001215AE">
        <w:rPr>
          <w:rFonts w:asciiTheme="minorHAnsi" w:hAnsiTheme="minorHAnsi"/>
          <w:b/>
          <w:u w:val="single"/>
        </w:rPr>
        <w:lastRenderedPageBreak/>
        <w:t>ΠΙΝΑΚΑΣ ΑΠΟΔΕΚΤΩΝ</w:t>
      </w:r>
    </w:p>
    <w:p w:rsidR="007202D1" w:rsidRDefault="007202D1" w:rsidP="007202D1">
      <w:pPr>
        <w:ind w:left="360" w:right="304"/>
        <w:jc w:val="both"/>
        <w:rPr>
          <w:rFonts w:asciiTheme="minorHAnsi" w:hAnsiTheme="minorHAnsi"/>
          <w:b/>
          <w:u w:val="single"/>
        </w:rPr>
      </w:pPr>
    </w:p>
    <w:p w:rsidR="007202D1" w:rsidRDefault="007202D1" w:rsidP="007202D1">
      <w:pPr>
        <w:ind w:left="360" w:right="304"/>
        <w:jc w:val="both"/>
        <w:rPr>
          <w:rFonts w:asciiTheme="minorHAnsi" w:hAnsiTheme="minorHAnsi"/>
          <w:b/>
          <w:u w:val="single"/>
        </w:rPr>
      </w:pPr>
      <w:r w:rsidRPr="008030EE">
        <w:rPr>
          <w:rFonts w:asciiTheme="minorHAnsi" w:hAnsiTheme="minorHAnsi"/>
          <w:b/>
          <w:u w:val="single"/>
        </w:rPr>
        <w:t>ΤΑΚΤΙΚΑ ΕΣΩΤΕΡΙΚΑ ΜΕΛΗ</w:t>
      </w:r>
    </w:p>
    <w:p w:rsidR="007202D1" w:rsidRPr="008030EE" w:rsidRDefault="007202D1" w:rsidP="007202D1">
      <w:pPr>
        <w:ind w:left="360" w:right="304"/>
        <w:jc w:val="both"/>
        <w:rPr>
          <w:rFonts w:asciiTheme="minorHAnsi" w:hAnsiTheme="minorHAnsi"/>
          <w:b/>
          <w:u w:val="single"/>
        </w:rPr>
      </w:pPr>
    </w:p>
    <w:p w:rsidR="007202D1" w:rsidRPr="008030EE" w:rsidRDefault="007202D1" w:rsidP="007202D1">
      <w:pPr>
        <w:pStyle w:val="20"/>
        <w:numPr>
          <w:ilvl w:val="0"/>
          <w:numId w:val="15"/>
        </w:numPr>
        <w:spacing w:after="0" w:line="240" w:lineRule="auto"/>
        <w:ind w:left="426" w:right="306" w:firstLine="0"/>
        <w:rPr>
          <w:rFonts w:asciiTheme="minorHAnsi" w:hAnsiTheme="minorHAnsi"/>
        </w:rPr>
      </w:pPr>
      <w:r w:rsidRPr="008030EE">
        <w:rPr>
          <w:rFonts w:asciiTheme="minorHAnsi" w:hAnsiTheme="minorHAnsi"/>
        </w:rPr>
        <w:t>Παπαϊωάννου Νικόλαος, Καθηγητής στο Τμήμα Κτηνιατρικής, Σχολή Επιστημών Υγείας, ΑΠΘ, με γνωστικό αντικείμενο «Παθολογική Ανατομική των ζώων»,.</w:t>
      </w:r>
    </w:p>
    <w:p w:rsidR="007202D1" w:rsidRPr="008030EE" w:rsidRDefault="007202D1" w:rsidP="007202D1">
      <w:pPr>
        <w:pStyle w:val="20"/>
        <w:numPr>
          <w:ilvl w:val="0"/>
          <w:numId w:val="15"/>
        </w:numPr>
        <w:spacing w:after="0" w:line="240" w:lineRule="auto"/>
        <w:ind w:left="426" w:right="306" w:firstLine="0"/>
        <w:rPr>
          <w:rFonts w:asciiTheme="minorHAnsi" w:hAnsiTheme="minorHAnsi"/>
        </w:rPr>
      </w:pPr>
      <w:r w:rsidRPr="008030EE">
        <w:rPr>
          <w:rFonts w:asciiTheme="minorHAnsi" w:hAnsiTheme="minorHAnsi"/>
        </w:rPr>
        <w:t xml:space="preserve">Ράλλης Τιμολέων, Καθηγητής στο Τμήμα Κτηνιατρικής, Σχολή Επιστημών Υγείας, ΑΠΘ, με γνωστικό αντικείμενο «Κλινική Παθολογία-Παθολογία των Ζώων Συντροφιάς», </w:t>
      </w:r>
    </w:p>
    <w:p w:rsidR="007202D1" w:rsidRPr="008030EE" w:rsidRDefault="007202D1" w:rsidP="007202D1">
      <w:pPr>
        <w:pStyle w:val="20"/>
        <w:numPr>
          <w:ilvl w:val="0"/>
          <w:numId w:val="15"/>
        </w:numPr>
        <w:spacing w:after="0" w:line="240" w:lineRule="auto"/>
        <w:ind w:left="426" w:right="306" w:firstLine="0"/>
        <w:rPr>
          <w:rFonts w:asciiTheme="minorHAnsi" w:hAnsiTheme="minorHAnsi"/>
        </w:rPr>
      </w:pPr>
      <w:r w:rsidRPr="008030EE">
        <w:rPr>
          <w:rFonts w:asciiTheme="minorHAnsi" w:hAnsiTheme="minorHAnsi"/>
        </w:rPr>
        <w:t>Πανούσης Νικόλαος, Αναπληρωτής Καθηγητής στο Τμήμα Κτηνιατρικής, Σχολή Επιστημών Υγείας, ΑΠΘ, με γνωστικό αντικείμενο «Παθολογία Μηρυκαστικών»,.</w:t>
      </w:r>
    </w:p>
    <w:p w:rsidR="007202D1" w:rsidRPr="008030EE" w:rsidRDefault="007202D1" w:rsidP="007202D1">
      <w:pPr>
        <w:pStyle w:val="20"/>
        <w:numPr>
          <w:ilvl w:val="0"/>
          <w:numId w:val="15"/>
        </w:numPr>
        <w:spacing w:after="0" w:line="240" w:lineRule="auto"/>
        <w:ind w:left="426" w:right="306" w:firstLine="0"/>
        <w:rPr>
          <w:rFonts w:asciiTheme="minorHAnsi" w:hAnsiTheme="minorHAnsi"/>
        </w:rPr>
      </w:pPr>
      <w:r w:rsidRPr="008030EE">
        <w:rPr>
          <w:rFonts w:asciiTheme="minorHAnsi" w:hAnsiTheme="minorHAnsi"/>
        </w:rPr>
        <w:t>Γιαδίνης Νεκτάριος, Αναπληρωτής Καθηγητής στο Τμήμα Κτηνιατρικής, Σχολή Επιστημών Υγείας, ΑΠΘ, με γνωστικό αντικείμενο «Παθολογία των Μικρών Μηρυκαστικών</w:t>
      </w:r>
    </w:p>
    <w:p w:rsidR="007202D1" w:rsidRPr="008030EE" w:rsidRDefault="007202D1" w:rsidP="007202D1">
      <w:pPr>
        <w:pStyle w:val="20"/>
        <w:numPr>
          <w:ilvl w:val="0"/>
          <w:numId w:val="15"/>
        </w:numPr>
        <w:spacing w:after="0" w:line="240" w:lineRule="auto"/>
        <w:ind w:left="426" w:right="306" w:firstLine="0"/>
        <w:rPr>
          <w:rFonts w:asciiTheme="minorHAnsi" w:hAnsiTheme="minorHAnsi"/>
        </w:rPr>
      </w:pPr>
      <w:r w:rsidRPr="008030EE">
        <w:rPr>
          <w:rFonts w:asciiTheme="minorHAnsi" w:hAnsiTheme="minorHAnsi"/>
        </w:rPr>
        <w:t>Τζήκα Ελένη, Επίκουρη Καθηγήτρια στο Τμήμα Κτηνιατρικής, Σχολή Επιστημών Υγείας, ΑΠΘ, με γνωστικό αντικείμενο «Παθολογία χοίρων»,</w:t>
      </w:r>
    </w:p>
    <w:p w:rsidR="007202D1" w:rsidRPr="008030EE" w:rsidRDefault="007202D1" w:rsidP="007202D1">
      <w:pPr>
        <w:pStyle w:val="20"/>
        <w:numPr>
          <w:ilvl w:val="0"/>
          <w:numId w:val="15"/>
        </w:numPr>
        <w:spacing w:after="0" w:line="240" w:lineRule="auto"/>
        <w:ind w:left="426" w:right="306" w:firstLine="0"/>
        <w:rPr>
          <w:rFonts w:asciiTheme="minorHAnsi" w:hAnsiTheme="minorHAnsi"/>
        </w:rPr>
      </w:pPr>
      <w:r w:rsidRPr="008030EE">
        <w:rPr>
          <w:rFonts w:asciiTheme="minorHAnsi" w:hAnsiTheme="minorHAnsi"/>
        </w:rPr>
        <w:t xml:space="preserve">Μπόσκος Κωνσταντίνος, Καθηγητής στο Τμήμα Κτηνιατρικής, Σχολή Επιστημών Υγείας, ΑΠΘ, με γνωστικό αντικείμενο «Μαιευτική, Φυσιοπαθολογία Αναπαραγωγής και Τεχνητή Σπερματέγχυση των Ζώων», </w:t>
      </w:r>
    </w:p>
    <w:p w:rsidR="007202D1" w:rsidRPr="008030EE" w:rsidRDefault="007202D1" w:rsidP="007202D1">
      <w:pPr>
        <w:pStyle w:val="20"/>
        <w:spacing w:after="0" w:line="240" w:lineRule="auto"/>
        <w:ind w:left="426" w:right="306"/>
        <w:rPr>
          <w:rFonts w:asciiTheme="minorHAnsi" w:hAnsiTheme="minorHAnsi"/>
        </w:rPr>
      </w:pPr>
      <w:r w:rsidRPr="008030EE">
        <w:rPr>
          <w:rFonts w:asciiTheme="minorHAnsi" w:hAnsiTheme="minorHAnsi"/>
        </w:rPr>
        <w:t>7) Πολυζοπούλου Ζωή, Καθηγήτρια στο Τμήμα Κτηνιατρικής, Σχολή Επιστημών Υγείας, ΑΠΘ, με γνωστικό αντικείμενο «Γενική Παθολογία και Προπαιδευτική».</w:t>
      </w:r>
    </w:p>
    <w:p w:rsidR="007202D1" w:rsidRDefault="007202D1" w:rsidP="007202D1">
      <w:pPr>
        <w:pStyle w:val="20"/>
        <w:ind w:right="306" w:firstLine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7202D1" w:rsidRPr="008030EE" w:rsidRDefault="007202D1" w:rsidP="007202D1">
      <w:pPr>
        <w:pStyle w:val="20"/>
        <w:ind w:right="306" w:firstLine="426"/>
        <w:jc w:val="both"/>
        <w:rPr>
          <w:rFonts w:asciiTheme="minorHAnsi" w:hAnsiTheme="minorHAnsi"/>
          <w:b/>
          <w:u w:val="single"/>
        </w:rPr>
      </w:pPr>
      <w:r w:rsidRPr="008030EE">
        <w:rPr>
          <w:rFonts w:asciiTheme="minorHAnsi" w:hAnsiTheme="minorHAnsi"/>
          <w:b/>
          <w:u w:val="single"/>
        </w:rPr>
        <w:t>ΤΑΚΤΙΚΑ ΕΞΩΤΕΡΙΚΑ ΜΕΛΗ</w:t>
      </w:r>
    </w:p>
    <w:p w:rsidR="007202D1" w:rsidRPr="008030EE" w:rsidRDefault="007202D1" w:rsidP="007202D1">
      <w:pPr>
        <w:pStyle w:val="20"/>
        <w:numPr>
          <w:ilvl w:val="0"/>
          <w:numId w:val="16"/>
        </w:numPr>
        <w:spacing w:after="0" w:line="240" w:lineRule="auto"/>
        <w:ind w:left="426" w:right="306" w:firstLine="0"/>
        <w:rPr>
          <w:rFonts w:asciiTheme="minorHAnsi" w:hAnsiTheme="minorHAnsi"/>
        </w:rPr>
      </w:pPr>
      <w:r w:rsidRPr="008030EE">
        <w:rPr>
          <w:rFonts w:asciiTheme="minorHAnsi" w:hAnsiTheme="minorHAnsi"/>
        </w:rPr>
        <w:t>Χριστοδουλόπουλος Γεώργιος, Καθηγητής στο Τμήμα Κτηνιατρικής, Σχολή Επιστημών Υγείας, Πανεπιστήμιο Θεσσαλίας, με γνωστικό αντικείμενο «Παθολογία Παραγωγικών Ζώων»,.</w:t>
      </w:r>
    </w:p>
    <w:p w:rsidR="007202D1" w:rsidRPr="008030EE" w:rsidRDefault="007202D1" w:rsidP="007202D1">
      <w:pPr>
        <w:pStyle w:val="20"/>
        <w:numPr>
          <w:ilvl w:val="0"/>
          <w:numId w:val="16"/>
        </w:numPr>
        <w:spacing w:after="0" w:line="240" w:lineRule="auto"/>
        <w:ind w:left="426" w:right="306" w:firstLine="0"/>
        <w:rPr>
          <w:rFonts w:asciiTheme="minorHAnsi" w:hAnsiTheme="minorHAnsi"/>
        </w:rPr>
      </w:pPr>
      <w:r w:rsidRPr="008030EE">
        <w:rPr>
          <w:rFonts w:asciiTheme="minorHAnsi" w:hAnsiTheme="minorHAnsi"/>
        </w:rPr>
        <w:t>Σαριδομιχελάκης Εμμανουήλ, Καθηγητής στο Τμήμα Κτηνιατρικής, Σχολή Επιστημών Υγείας, Πανεπιστήμιο Θεσσαλίας, με γνωστικό αντικείμενο «Παθολογία Ζώων Συντροφιάς».</w:t>
      </w:r>
    </w:p>
    <w:p w:rsidR="007202D1" w:rsidRPr="008030EE" w:rsidRDefault="007202D1" w:rsidP="007202D1">
      <w:pPr>
        <w:pStyle w:val="20"/>
        <w:numPr>
          <w:ilvl w:val="0"/>
          <w:numId w:val="16"/>
        </w:numPr>
        <w:spacing w:after="0" w:line="240" w:lineRule="auto"/>
        <w:ind w:left="426" w:right="306" w:firstLine="0"/>
        <w:rPr>
          <w:rFonts w:asciiTheme="minorHAnsi" w:hAnsiTheme="minorHAnsi"/>
        </w:rPr>
      </w:pPr>
      <w:proofErr w:type="spellStart"/>
      <w:r w:rsidRPr="008030EE">
        <w:rPr>
          <w:rFonts w:asciiTheme="minorHAnsi" w:hAnsiTheme="minorHAnsi"/>
        </w:rPr>
        <w:t>Γαρύφαλλος</w:t>
      </w:r>
      <w:proofErr w:type="spellEnd"/>
      <w:r w:rsidRPr="008030EE">
        <w:rPr>
          <w:rFonts w:asciiTheme="minorHAnsi" w:hAnsiTheme="minorHAnsi"/>
        </w:rPr>
        <w:t xml:space="preserve"> Αλέξανδρος Αναστάσιος, Καθηγητής στο Τμήμα Ιατρικής, Σχολή Επιστημών Υγείας, ΑΠΘ, με γνωστικό αντικείμενο «Παθολογία-</w:t>
      </w:r>
      <w:proofErr w:type="spellStart"/>
      <w:r w:rsidRPr="008030EE">
        <w:rPr>
          <w:rFonts w:asciiTheme="minorHAnsi" w:hAnsiTheme="minorHAnsi"/>
        </w:rPr>
        <w:t>Κλινικ</w:t>
      </w:r>
      <w:proofErr w:type="spellEnd"/>
      <w:r w:rsidRPr="008030EE">
        <w:rPr>
          <w:rFonts w:asciiTheme="minorHAnsi" w:hAnsiTheme="minorHAnsi"/>
        </w:rPr>
        <w:t xml:space="preserve">ή Ανοσολογία», </w:t>
      </w:r>
    </w:p>
    <w:p w:rsidR="007202D1" w:rsidRPr="008030EE" w:rsidRDefault="007202D1" w:rsidP="007202D1">
      <w:pPr>
        <w:pStyle w:val="20"/>
        <w:numPr>
          <w:ilvl w:val="0"/>
          <w:numId w:val="16"/>
        </w:numPr>
        <w:spacing w:after="0" w:line="240" w:lineRule="auto"/>
        <w:ind w:left="426" w:right="306" w:firstLine="0"/>
        <w:rPr>
          <w:rFonts w:asciiTheme="minorHAnsi" w:hAnsiTheme="minorHAnsi"/>
        </w:rPr>
      </w:pPr>
      <w:r w:rsidRPr="008030EE">
        <w:rPr>
          <w:rFonts w:asciiTheme="minorHAnsi" w:hAnsiTheme="minorHAnsi"/>
        </w:rPr>
        <w:t xml:space="preserve">Καραγιάννης Αστέριος, Καθηγητής στο Τμήμα Ιατρικής, Σχολή Επιστημών Υγείας, ΑΠΘ, με γνωστικό αντικείμενο «Παθολογία», </w:t>
      </w:r>
    </w:p>
    <w:p w:rsidR="007202D1" w:rsidRPr="008030EE" w:rsidRDefault="007202D1" w:rsidP="007202D1">
      <w:pPr>
        <w:pStyle w:val="20"/>
        <w:numPr>
          <w:ilvl w:val="0"/>
          <w:numId w:val="16"/>
        </w:numPr>
        <w:spacing w:after="0" w:line="240" w:lineRule="auto"/>
        <w:ind w:left="426" w:right="306" w:firstLine="0"/>
        <w:rPr>
          <w:rFonts w:asciiTheme="minorHAnsi" w:hAnsiTheme="minorHAnsi"/>
        </w:rPr>
      </w:pPr>
      <w:r w:rsidRPr="008030EE">
        <w:rPr>
          <w:rFonts w:asciiTheme="minorHAnsi" w:hAnsiTheme="minorHAnsi"/>
        </w:rPr>
        <w:t xml:space="preserve"> </w:t>
      </w:r>
      <w:proofErr w:type="spellStart"/>
      <w:r w:rsidRPr="008030EE">
        <w:rPr>
          <w:rFonts w:asciiTheme="minorHAnsi" w:hAnsiTheme="minorHAnsi"/>
        </w:rPr>
        <w:t>Αμοιρίδης</w:t>
      </w:r>
      <w:proofErr w:type="spellEnd"/>
      <w:r w:rsidRPr="008030EE">
        <w:rPr>
          <w:rFonts w:asciiTheme="minorHAnsi" w:hAnsiTheme="minorHAnsi"/>
        </w:rPr>
        <w:t xml:space="preserve"> Γεώργιος, Καθηγητής στο Τμήμα Κτηνιατρικής, Σχολή Επιστημών Υγείας, Πανεπιστήμιο Θεσσαλίας, με γνωστικό αντικείμενο «Φυσιοπαθολογία της Αναπαραγωγής των Μηρυκαστικών», </w:t>
      </w:r>
    </w:p>
    <w:p w:rsidR="007202D1" w:rsidRPr="008030EE" w:rsidRDefault="007202D1" w:rsidP="007202D1">
      <w:pPr>
        <w:pStyle w:val="20"/>
        <w:numPr>
          <w:ilvl w:val="0"/>
          <w:numId w:val="16"/>
        </w:numPr>
        <w:spacing w:after="0" w:line="240" w:lineRule="auto"/>
        <w:ind w:left="426" w:right="306" w:firstLine="0"/>
        <w:rPr>
          <w:rFonts w:asciiTheme="minorHAnsi" w:hAnsiTheme="minorHAnsi"/>
        </w:rPr>
      </w:pPr>
      <w:proofErr w:type="spellStart"/>
      <w:r w:rsidRPr="008030EE">
        <w:rPr>
          <w:rFonts w:asciiTheme="minorHAnsi" w:hAnsiTheme="minorHAnsi"/>
        </w:rPr>
        <w:t>Φθενάκης</w:t>
      </w:r>
      <w:proofErr w:type="spellEnd"/>
      <w:r w:rsidRPr="008030EE">
        <w:rPr>
          <w:rFonts w:asciiTheme="minorHAnsi" w:hAnsiTheme="minorHAnsi"/>
        </w:rPr>
        <w:t xml:space="preserve"> Γεώργιος, Καθηγητής στο Τμήμα Κτηνιατρικής, Σχολή Επιστημών Υγείας, Πανεπιστήμιο Θεσσαλίας, με γνωστικό αντικείμενο «Φυσιοπαθολογία της Αναπαραγωγής των Ζώων </w:t>
      </w:r>
    </w:p>
    <w:p w:rsidR="007202D1" w:rsidRPr="008030EE" w:rsidRDefault="007202D1" w:rsidP="007202D1">
      <w:pPr>
        <w:pStyle w:val="20"/>
        <w:numPr>
          <w:ilvl w:val="0"/>
          <w:numId w:val="16"/>
        </w:numPr>
        <w:spacing w:after="0" w:line="240" w:lineRule="auto"/>
        <w:ind w:left="426" w:right="306" w:firstLine="0"/>
        <w:rPr>
          <w:rFonts w:asciiTheme="minorHAnsi" w:hAnsiTheme="minorHAnsi"/>
        </w:rPr>
      </w:pPr>
      <w:r w:rsidRPr="008030EE">
        <w:rPr>
          <w:rFonts w:asciiTheme="minorHAnsi" w:hAnsiTheme="minorHAnsi"/>
        </w:rPr>
        <w:t xml:space="preserve">Μπαλάσκας Ηλίας, Καθηγητής στο Τμήμα Ιατρικής, Σχολή Επιστημών Υγείας, ΑΠΘ, με γνωστικό αντικείμενο «Παθολογία», </w:t>
      </w:r>
    </w:p>
    <w:p w:rsidR="007202D1" w:rsidRDefault="007202D1" w:rsidP="007202D1">
      <w:pPr>
        <w:pStyle w:val="20"/>
        <w:numPr>
          <w:ilvl w:val="0"/>
          <w:numId w:val="16"/>
        </w:numPr>
        <w:spacing w:after="0" w:line="240" w:lineRule="auto"/>
        <w:ind w:left="426" w:right="306" w:firstLine="0"/>
        <w:rPr>
          <w:rFonts w:asciiTheme="minorHAnsi" w:hAnsiTheme="minorHAnsi"/>
        </w:rPr>
      </w:pPr>
      <w:proofErr w:type="spellStart"/>
      <w:r w:rsidRPr="008030EE">
        <w:rPr>
          <w:rFonts w:asciiTheme="minorHAnsi" w:hAnsiTheme="minorHAnsi"/>
        </w:rPr>
        <w:t>Χατζητόλιος</w:t>
      </w:r>
      <w:proofErr w:type="spellEnd"/>
      <w:r w:rsidRPr="008030EE">
        <w:rPr>
          <w:rFonts w:asciiTheme="minorHAnsi" w:hAnsiTheme="minorHAnsi"/>
        </w:rPr>
        <w:t xml:space="preserve"> Απόστολος, Καθηγητής στο Τμήμα Ιατρικής, Σχολή Επιστημών Υγείας, ΑΠΘ, με γνωστικό αντικείμενο «Παθολογία».</w:t>
      </w:r>
    </w:p>
    <w:p w:rsidR="007202D1" w:rsidRPr="008030EE" w:rsidRDefault="007202D1" w:rsidP="007202D1">
      <w:pPr>
        <w:pStyle w:val="20"/>
        <w:spacing w:after="0" w:line="240" w:lineRule="auto"/>
        <w:ind w:left="426" w:right="306"/>
        <w:rPr>
          <w:rFonts w:asciiTheme="minorHAnsi" w:hAnsiTheme="minorHAnsi"/>
        </w:rPr>
      </w:pPr>
    </w:p>
    <w:p w:rsidR="00313B43" w:rsidRPr="00D47692" w:rsidRDefault="00313B43" w:rsidP="007202D1">
      <w:pPr>
        <w:pStyle w:val="paragraph"/>
        <w:ind w:left="426"/>
        <w:textAlignment w:val="baseline"/>
      </w:pPr>
    </w:p>
    <w:sectPr w:rsidR="00313B43" w:rsidRPr="00D47692" w:rsidSect="006F4E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37" w:right="746" w:bottom="719" w:left="851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A7C" w:rsidRDefault="00231A7C" w:rsidP="005A3B72">
      <w:r>
        <w:separator/>
      </w:r>
    </w:p>
  </w:endnote>
  <w:endnote w:type="continuationSeparator" w:id="0">
    <w:p w:rsidR="00231A7C" w:rsidRDefault="00231A7C" w:rsidP="005A3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9F" w:rsidRDefault="006F4E9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9F" w:rsidRDefault="006F4E9F">
    <w:pPr>
      <w:pStyle w:val="a4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  <w:proofErr w:type="spellEnd"/>
    </w:hyperlink>
  </w:p>
  <w:p w:rsidR="006F4E9F" w:rsidRDefault="006F4E9F">
    <w:pPr>
      <w:pStyle w:val="a4"/>
      <w:rPr>
        <w:sz w:val="15"/>
        <w:szCs w:val="15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9F" w:rsidRDefault="006F4E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A7C" w:rsidRDefault="00231A7C" w:rsidP="005A3B72">
      <w:r>
        <w:separator/>
      </w:r>
    </w:p>
  </w:footnote>
  <w:footnote w:type="continuationSeparator" w:id="0">
    <w:p w:rsidR="00231A7C" w:rsidRDefault="00231A7C" w:rsidP="005A3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9F" w:rsidRDefault="006F4E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9F" w:rsidRDefault="006F4E9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9F" w:rsidRDefault="006F4E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0A1"/>
    <w:multiLevelType w:val="hybridMultilevel"/>
    <w:tmpl w:val="5726D3E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16DA"/>
    <w:multiLevelType w:val="hybridMultilevel"/>
    <w:tmpl w:val="4C468D10"/>
    <w:lvl w:ilvl="0" w:tplc="886AD34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0C5360"/>
    <w:multiLevelType w:val="hybridMultilevel"/>
    <w:tmpl w:val="E556B9FC"/>
    <w:lvl w:ilvl="0" w:tplc="0144C7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457B3"/>
    <w:multiLevelType w:val="hybridMultilevel"/>
    <w:tmpl w:val="65A605FA"/>
    <w:lvl w:ilvl="0" w:tplc="C94AABCE">
      <w:start w:val="7"/>
      <w:numFmt w:val="decimal"/>
      <w:lvlText w:val="%1"/>
      <w:lvlJc w:val="left"/>
      <w:pPr>
        <w:ind w:left="294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F251347"/>
    <w:multiLevelType w:val="hybridMultilevel"/>
    <w:tmpl w:val="8A14C9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A7E6B"/>
    <w:multiLevelType w:val="hybridMultilevel"/>
    <w:tmpl w:val="46BC1ABA"/>
    <w:lvl w:ilvl="0" w:tplc="95CC5EA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544804"/>
    <w:multiLevelType w:val="hybridMultilevel"/>
    <w:tmpl w:val="1F6860C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07F20"/>
    <w:multiLevelType w:val="hybridMultilevel"/>
    <w:tmpl w:val="22AA50C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D0545"/>
    <w:multiLevelType w:val="hybridMultilevel"/>
    <w:tmpl w:val="32041F0A"/>
    <w:lvl w:ilvl="0" w:tplc="DD300CE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30AD4"/>
    <w:multiLevelType w:val="hybridMultilevel"/>
    <w:tmpl w:val="5720E2A8"/>
    <w:lvl w:ilvl="0" w:tplc="05944AA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2375DE1"/>
    <w:multiLevelType w:val="hybridMultilevel"/>
    <w:tmpl w:val="F4C82D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043B8"/>
    <w:multiLevelType w:val="hybridMultilevel"/>
    <w:tmpl w:val="F04AD4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B75B9"/>
    <w:multiLevelType w:val="hybridMultilevel"/>
    <w:tmpl w:val="0F184B7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84220"/>
    <w:multiLevelType w:val="hybridMultilevel"/>
    <w:tmpl w:val="F322E93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86A48"/>
    <w:multiLevelType w:val="hybridMultilevel"/>
    <w:tmpl w:val="32E016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D4712"/>
    <w:multiLevelType w:val="hybridMultilevel"/>
    <w:tmpl w:val="5BFA202C"/>
    <w:lvl w:ilvl="0" w:tplc="0008A4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8CE5928"/>
    <w:multiLevelType w:val="hybridMultilevel"/>
    <w:tmpl w:val="9CAE2BA0"/>
    <w:lvl w:ilvl="0" w:tplc="B6A8E5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65E44"/>
    <w:multiLevelType w:val="hybridMultilevel"/>
    <w:tmpl w:val="D708D908"/>
    <w:lvl w:ilvl="0" w:tplc="C018E9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5"/>
  </w:num>
  <w:num w:numId="5">
    <w:abstractNumId w:val="15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16"/>
  </w:num>
  <w:num w:numId="11">
    <w:abstractNumId w:val="8"/>
  </w:num>
  <w:num w:numId="12">
    <w:abstractNumId w:val="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</w:num>
  <w:num w:numId="16">
    <w:abstractNumId w:val="13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7DF"/>
    <w:rsid w:val="000930F2"/>
    <w:rsid w:val="000D7B2A"/>
    <w:rsid w:val="00105AAB"/>
    <w:rsid w:val="001215AE"/>
    <w:rsid w:val="00156D55"/>
    <w:rsid w:val="00162410"/>
    <w:rsid w:val="001717AC"/>
    <w:rsid w:val="002016A3"/>
    <w:rsid w:val="00231A7C"/>
    <w:rsid w:val="002410F7"/>
    <w:rsid w:val="00244215"/>
    <w:rsid w:val="002671B9"/>
    <w:rsid w:val="0030734A"/>
    <w:rsid w:val="00313B43"/>
    <w:rsid w:val="0033799F"/>
    <w:rsid w:val="003A000F"/>
    <w:rsid w:val="003A204E"/>
    <w:rsid w:val="003E6F79"/>
    <w:rsid w:val="0042614E"/>
    <w:rsid w:val="0043777E"/>
    <w:rsid w:val="0047595B"/>
    <w:rsid w:val="00486F50"/>
    <w:rsid w:val="004E6C28"/>
    <w:rsid w:val="004F1DD1"/>
    <w:rsid w:val="004F5196"/>
    <w:rsid w:val="00533C80"/>
    <w:rsid w:val="00554FBF"/>
    <w:rsid w:val="005A3B72"/>
    <w:rsid w:val="0061279E"/>
    <w:rsid w:val="0065163C"/>
    <w:rsid w:val="006F4E9F"/>
    <w:rsid w:val="007022FD"/>
    <w:rsid w:val="007202D1"/>
    <w:rsid w:val="00725BFC"/>
    <w:rsid w:val="00734DAB"/>
    <w:rsid w:val="007D5490"/>
    <w:rsid w:val="00831C13"/>
    <w:rsid w:val="008576FC"/>
    <w:rsid w:val="008A12A4"/>
    <w:rsid w:val="009375FA"/>
    <w:rsid w:val="00996993"/>
    <w:rsid w:val="009A191D"/>
    <w:rsid w:val="009A5D69"/>
    <w:rsid w:val="009B7257"/>
    <w:rsid w:val="009E4C39"/>
    <w:rsid w:val="00A05CAC"/>
    <w:rsid w:val="00A65627"/>
    <w:rsid w:val="00AB3CD7"/>
    <w:rsid w:val="00B14B20"/>
    <w:rsid w:val="00B1750D"/>
    <w:rsid w:val="00BA647B"/>
    <w:rsid w:val="00BE57B3"/>
    <w:rsid w:val="00C05752"/>
    <w:rsid w:val="00C51F2D"/>
    <w:rsid w:val="00C913F7"/>
    <w:rsid w:val="00CA1D00"/>
    <w:rsid w:val="00CB5836"/>
    <w:rsid w:val="00CC6963"/>
    <w:rsid w:val="00D101C4"/>
    <w:rsid w:val="00DB761C"/>
    <w:rsid w:val="00E25F67"/>
    <w:rsid w:val="00E665A8"/>
    <w:rsid w:val="00E731BC"/>
    <w:rsid w:val="00EC4C95"/>
    <w:rsid w:val="00EC77DF"/>
    <w:rsid w:val="00F1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A000F"/>
    <w:pPr>
      <w:keepNext/>
      <w:ind w:left="4962" w:right="-279"/>
      <w:jc w:val="both"/>
      <w:outlineLvl w:val="0"/>
    </w:pPr>
    <w:rPr>
      <w:rFonts w:ascii="Palatino Linotype" w:hAnsi="Palatino Linotype"/>
      <w:b/>
      <w:sz w:val="18"/>
      <w:szCs w:val="1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A000F"/>
    <w:pPr>
      <w:keepNext/>
      <w:tabs>
        <w:tab w:val="left" w:pos="6240"/>
      </w:tabs>
      <w:ind w:left="-360"/>
      <w:jc w:val="center"/>
      <w:outlineLvl w:val="1"/>
    </w:pPr>
    <w:rPr>
      <w:rFonts w:ascii="Palatino Linotype" w:hAnsi="Palatino Linotype"/>
      <w:b/>
      <w:sz w:val="20"/>
      <w:szCs w:val="20"/>
      <w:u w:val="single"/>
    </w:rPr>
  </w:style>
  <w:style w:type="paragraph" w:styleId="3">
    <w:name w:val="heading 3"/>
    <w:basedOn w:val="a"/>
    <w:next w:val="a"/>
    <w:link w:val="3Char"/>
    <w:uiPriority w:val="9"/>
    <w:unhideWhenUsed/>
    <w:qFormat/>
    <w:rsid w:val="003A000F"/>
    <w:pPr>
      <w:keepNext/>
      <w:tabs>
        <w:tab w:val="left" w:pos="6240"/>
      </w:tabs>
      <w:jc w:val="center"/>
      <w:outlineLvl w:val="2"/>
    </w:pPr>
    <w:rPr>
      <w:rFonts w:ascii="Palatino Linotype" w:hAnsi="Palatino Linotype"/>
      <w:b/>
      <w:sz w:val="20"/>
      <w:szCs w:val="20"/>
      <w:u w:val="single"/>
    </w:rPr>
  </w:style>
  <w:style w:type="paragraph" w:styleId="4">
    <w:name w:val="heading 4"/>
    <w:basedOn w:val="a"/>
    <w:next w:val="a"/>
    <w:link w:val="4Char"/>
    <w:uiPriority w:val="9"/>
    <w:unhideWhenUsed/>
    <w:qFormat/>
    <w:rsid w:val="003A000F"/>
    <w:pPr>
      <w:keepNext/>
      <w:ind w:left="2880" w:firstLine="720"/>
      <w:jc w:val="both"/>
      <w:outlineLvl w:val="3"/>
    </w:pPr>
    <w:rPr>
      <w:rFonts w:ascii="Constantia" w:hAnsi="Constantia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C77DF"/>
    <w:rPr>
      <w:color w:val="0000FF"/>
      <w:u w:val="single"/>
    </w:rPr>
  </w:style>
  <w:style w:type="paragraph" w:styleId="a3">
    <w:name w:val="header"/>
    <w:basedOn w:val="a"/>
    <w:link w:val="Char"/>
    <w:rsid w:val="00EC77D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EC77D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EC77D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EC77D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rsid w:val="00EC77DF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EC77D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EC77DF"/>
    <w:pPr>
      <w:ind w:left="720"/>
    </w:pPr>
  </w:style>
  <w:style w:type="paragraph" w:customStyle="1" w:styleId="10">
    <w:name w:val="Παράγραφος λίστας1"/>
    <w:basedOn w:val="a"/>
    <w:rsid w:val="00EC77D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EC77D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C77DF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ListParagraph1">
    <w:name w:val="List Paragraph1"/>
    <w:basedOn w:val="a"/>
    <w:qFormat/>
    <w:rsid w:val="006F4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1Char">
    <w:name w:val="Επικεφαλίδα 1 Char"/>
    <w:basedOn w:val="a0"/>
    <w:link w:val="1"/>
    <w:uiPriority w:val="9"/>
    <w:rsid w:val="003A000F"/>
    <w:rPr>
      <w:rFonts w:ascii="Palatino Linotype" w:eastAsia="Times New Roman" w:hAnsi="Palatino Linotype" w:cs="Times New Roman"/>
      <w:b/>
      <w:sz w:val="18"/>
      <w:szCs w:val="1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3A000F"/>
    <w:rPr>
      <w:rFonts w:ascii="Palatino Linotype" w:eastAsia="Times New Roman" w:hAnsi="Palatino Linotype" w:cs="Times New Roman"/>
      <w:b/>
      <w:sz w:val="20"/>
      <w:szCs w:val="20"/>
      <w:u w:val="single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3A000F"/>
    <w:rPr>
      <w:rFonts w:ascii="Palatino Linotype" w:eastAsia="Times New Roman" w:hAnsi="Palatino Linotype" w:cs="Times New Roman"/>
      <w:b/>
      <w:sz w:val="20"/>
      <w:szCs w:val="20"/>
      <w:u w:val="single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3A000F"/>
    <w:rPr>
      <w:rFonts w:ascii="Constantia" w:eastAsia="Times New Roman" w:hAnsi="Constantia" w:cs="Times New Roman"/>
      <w:i/>
      <w:sz w:val="20"/>
      <w:szCs w:val="20"/>
      <w:lang w:eastAsia="el-GR"/>
    </w:rPr>
  </w:style>
  <w:style w:type="paragraph" w:customStyle="1" w:styleId="paragraph">
    <w:name w:val="paragraph"/>
    <w:basedOn w:val="a"/>
    <w:rsid w:val="00313B43"/>
  </w:style>
  <w:style w:type="character" w:customStyle="1" w:styleId="normaltextrun">
    <w:name w:val="normaltextrun"/>
    <w:basedOn w:val="a0"/>
    <w:rsid w:val="00313B43"/>
  </w:style>
  <w:style w:type="character" w:customStyle="1" w:styleId="eop">
    <w:name w:val="eop"/>
    <w:basedOn w:val="a0"/>
    <w:rsid w:val="00313B43"/>
  </w:style>
  <w:style w:type="character" w:customStyle="1" w:styleId="apple-converted-space">
    <w:name w:val="apple-converted-space"/>
    <w:basedOn w:val="a0"/>
    <w:rsid w:val="00313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eoconference@auth.g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vet.auth.g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2017-04-06T12:02:00Z</cp:lastPrinted>
  <dcterms:created xsi:type="dcterms:W3CDTF">2017-04-28T09:42:00Z</dcterms:created>
  <dcterms:modified xsi:type="dcterms:W3CDTF">2017-04-28T09:42:00Z</dcterms:modified>
</cp:coreProperties>
</file>