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6" w:type="dxa"/>
        <w:tblInd w:w="288" w:type="dxa"/>
        <w:tblBorders>
          <w:bottom w:val="single" w:sz="4" w:space="0" w:color="auto"/>
        </w:tblBorders>
        <w:tblLook w:val="00BF"/>
      </w:tblPr>
      <w:tblGrid>
        <w:gridCol w:w="1947"/>
        <w:gridCol w:w="236"/>
        <w:gridCol w:w="4016"/>
        <w:gridCol w:w="240"/>
        <w:gridCol w:w="3031"/>
        <w:gridCol w:w="240"/>
        <w:gridCol w:w="236"/>
      </w:tblGrid>
      <w:tr w:rsidR="00EC77DF" w:rsidRPr="00A845A8" w:rsidTr="006F4E9F">
        <w:trPr>
          <w:cantSplit/>
          <w:trHeight w:val="472"/>
        </w:trPr>
        <w:tc>
          <w:tcPr>
            <w:tcW w:w="1947" w:type="dxa"/>
            <w:vAlign w:val="center"/>
          </w:tcPr>
          <w:p w:rsidR="00EC77DF" w:rsidRPr="00A845A8" w:rsidRDefault="00EC77DF" w:rsidP="006F4E9F">
            <w:pPr>
              <w:tabs>
                <w:tab w:val="left" w:pos="8085"/>
              </w:tabs>
              <w:ind w:left="360"/>
              <w:jc w:val="center"/>
              <w:rPr>
                <w:rFonts w:ascii="Calibri" w:hAnsi="Calibri" w:cs="Arial"/>
              </w:rPr>
            </w:pPr>
            <w:r>
              <w:rPr>
                <w:rFonts w:ascii="Calibri" w:hAnsi="Calibri" w:cs="Arial"/>
                <w:sz w:val="22"/>
                <w:szCs w:val="22"/>
              </w:rPr>
              <w:t>ΕΛΛΗΝΙΚΗ</w:t>
            </w:r>
            <w:r>
              <w:rPr>
                <w:rFonts w:ascii="Calibri" w:hAnsi="Calibri" w:cs="Arial"/>
                <w:sz w:val="22"/>
                <w:szCs w:val="22"/>
                <w:lang w:val="en-US"/>
              </w:rPr>
              <w:t xml:space="preserve"> </w:t>
            </w:r>
            <w:r w:rsidRPr="00A845A8">
              <w:rPr>
                <w:rFonts w:ascii="Calibri" w:hAnsi="Calibri" w:cs="Arial"/>
                <w:sz w:val="22"/>
                <w:szCs w:val="22"/>
              </w:rPr>
              <w:t>ΔΗΜΟΚΡΑΤΙΑ</w:t>
            </w:r>
          </w:p>
        </w:tc>
        <w:tc>
          <w:tcPr>
            <w:tcW w:w="236" w:type="dxa"/>
          </w:tcPr>
          <w:p w:rsidR="00EC77DF" w:rsidRPr="00A845A8" w:rsidRDefault="00EC77DF" w:rsidP="006F4E9F">
            <w:pPr>
              <w:tabs>
                <w:tab w:val="left" w:pos="8085"/>
              </w:tabs>
              <w:rPr>
                <w:rFonts w:ascii="Calibri" w:hAnsi="Calibri" w:cs="Tahoma"/>
              </w:rPr>
            </w:pPr>
          </w:p>
        </w:tc>
        <w:tc>
          <w:tcPr>
            <w:tcW w:w="7287" w:type="dxa"/>
            <w:gridSpan w:val="3"/>
            <w:vAlign w:val="center"/>
          </w:tcPr>
          <w:p w:rsidR="00EC77DF" w:rsidRPr="00A845A8" w:rsidRDefault="00EC77DF" w:rsidP="006F4E9F">
            <w:pPr>
              <w:tabs>
                <w:tab w:val="left" w:pos="8085"/>
              </w:tabs>
              <w:rPr>
                <w:rFonts w:ascii="Calibri" w:hAnsi="Calibri" w:cs="Arial"/>
                <w:b/>
              </w:rPr>
            </w:pPr>
            <w:r w:rsidRPr="00A845A8">
              <w:rPr>
                <w:rFonts w:ascii="Calibri" w:hAnsi="Calibri" w:cs="Arial"/>
                <w:b/>
                <w:sz w:val="22"/>
                <w:szCs w:val="22"/>
              </w:rPr>
              <w:t>ΣΧΟΛΗ ΕΠΙΣΤΗΜΩΝ ΥΓΕΙΑΣ</w:t>
            </w:r>
          </w:p>
        </w:tc>
        <w:tc>
          <w:tcPr>
            <w:tcW w:w="240" w:type="dxa"/>
            <w:vMerge w:val="restart"/>
          </w:tcPr>
          <w:p w:rsidR="00EC77DF" w:rsidRPr="00A845A8" w:rsidRDefault="00EC77DF" w:rsidP="006F4E9F">
            <w:pPr>
              <w:tabs>
                <w:tab w:val="left" w:pos="8085"/>
              </w:tabs>
              <w:rPr>
                <w:rFonts w:ascii="Calibri" w:hAnsi="Calibri" w:cs="Tahoma"/>
              </w:rPr>
            </w:pPr>
          </w:p>
        </w:tc>
        <w:tc>
          <w:tcPr>
            <w:tcW w:w="236" w:type="dxa"/>
            <w:vMerge w:val="restart"/>
          </w:tcPr>
          <w:p w:rsidR="00EC77DF" w:rsidRPr="00A845A8" w:rsidRDefault="00EC77DF" w:rsidP="006F4E9F">
            <w:pPr>
              <w:tabs>
                <w:tab w:val="left" w:pos="8085"/>
              </w:tabs>
              <w:rPr>
                <w:rFonts w:ascii="Calibri" w:hAnsi="Calibri" w:cs="Tahoma"/>
              </w:rPr>
            </w:pPr>
          </w:p>
        </w:tc>
      </w:tr>
      <w:tr w:rsidR="00EC77DF" w:rsidRPr="00A845A8" w:rsidTr="006F4E9F">
        <w:trPr>
          <w:cantSplit/>
        </w:trPr>
        <w:tc>
          <w:tcPr>
            <w:tcW w:w="1947" w:type="dxa"/>
            <w:vMerge w:val="restart"/>
          </w:tcPr>
          <w:p w:rsidR="00EC77DF" w:rsidRPr="00A845A8" w:rsidRDefault="00EC77DF" w:rsidP="006F4E9F">
            <w:pPr>
              <w:tabs>
                <w:tab w:val="left" w:pos="8085"/>
              </w:tabs>
              <w:jc w:val="center"/>
              <w:rPr>
                <w:rFonts w:ascii="Calibri" w:hAnsi="Calibri" w:cs="Tahoma"/>
              </w:rPr>
            </w:pPr>
            <w:r>
              <w:rPr>
                <w:rFonts w:ascii="Calibri" w:hAnsi="Calibri"/>
                <w:noProof/>
                <w:sz w:val="22"/>
                <w:szCs w:val="22"/>
              </w:rPr>
              <w:drawing>
                <wp:inline distT="0" distB="0" distL="0" distR="0">
                  <wp:extent cx="717550" cy="726440"/>
                  <wp:effectExtent l="19050" t="0" r="6350" b="0"/>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7" cstate="print"/>
                          <a:srcRect/>
                          <a:stretch>
                            <a:fillRect/>
                          </a:stretch>
                        </pic:blipFill>
                        <pic:spPr bwMode="auto">
                          <a:xfrm>
                            <a:off x="0" y="0"/>
                            <a:ext cx="717550" cy="726440"/>
                          </a:xfrm>
                          <a:prstGeom prst="rect">
                            <a:avLst/>
                          </a:prstGeom>
                          <a:noFill/>
                          <a:ln w="9525">
                            <a:noFill/>
                            <a:miter lim="800000"/>
                            <a:headEnd/>
                            <a:tailEnd/>
                          </a:ln>
                        </pic:spPr>
                      </pic:pic>
                    </a:graphicData>
                  </a:graphic>
                </wp:inline>
              </w:drawing>
            </w:r>
          </w:p>
        </w:tc>
        <w:tc>
          <w:tcPr>
            <w:tcW w:w="236" w:type="dxa"/>
          </w:tcPr>
          <w:p w:rsidR="00EC77DF" w:rsidRPr="00A845A8" w:rsidRDefault="00EC77DF" w:rsidP="006F4E9F">
            <w:pPr>
              <w:tabs>
                <w:tab w:val="left" w:pos="8085"/>
              </w:tabs>
              <w:rPr>
                <w:rFonts w:ascii="Calibri" w:hAnsi="Calibri" w:cs="Tahoma"/>
              </w:rPr>
            </w:pPr>
          </w:p>
        </w:tc>
        <w:tc>
          <w:tcPr>
            <w:tcW w:w="4016" w:type="dxa"/>
            <w:vMerge w:val="restart"/>
          </w:tcPr>
          <w:p w:rsidR="00EC77DF" w:rsidRPr="00EC77DF" w:rsidRDefault="00EC77DF" w:rsidP="006F4E9F">
            <w:pPr>
              <w:tabs>
                <w:tab w:val="left" w:pos="8085"/>
              </w:tabs>
              <w:rPr>
                <w:rFonts w:ascii="Calibri" w:hAnsi="Calibri" w:cs="Arial"/>
                <w:b/>
              </w:rPr>
            </w:pPr>
            <w:r w:rsidRPr="00A845A8">
              <w:rPr>
                <w:rFonts w:ascii="Calibri" w:hAnsi="Calibri" w:cs="Arial"/>
                <w:b/>
                <w:sz w:val="22"/>
                <w:szCs w:val="22"/>
              </w:rPr>
              <w:t>ΤΜΗΜΑ ΚΤΗΝΙΑΤΡΙΚΗΣ</w:t>
            </w:r>
          </w:p>
          <w:p w:rsidR="00EC77DF" w:rsidRPr="00A845A8" w:rsidRDefault="00EC77DF" w:rsidP="0009710D">
            <w:pPr>
              <w:tabs>
                <w:tab w:val="left" w:pos="8085"/>
              </w:tabs>
              <w:spacing w:afterLines="20"/>
              <w:rPr>
                <w:rFonts w:ascii="Calibri" w:hAnsi="Calibri" w:cs="Arial"/>
                <w:i/>
                <w:w w:val="90"/>
              </w:rPr>
            </w:pPr>
            <w:r w:rsidRPr="00A845A8">
              <w:rPr>
                <w:rFonts w:ascii="Calibri" w:hAnsi="Calibri" w:cs="Arial"/>
                <w:sz w:val="22"/>
                <w:szCs w:val="22"/>
              </w:rPr>
              <w:t>Γραμματεία</w:t>
            </w:r>
            <w:r w:rsidRPr="00A845A8">
              <w:rPr>
                <w:rFonts w:ascii="Calibri" w:hAnsi="Calibri" w:cs="Arial"/>
                <w:i/>
                <w:w w:val="90"/>
                <w:sz w:val="22"/>
                <w:szCs w:val="22"/>
              </w:rPr>
              <w:t xml:space="preserve"> </w:t>
            </w:r>
          </w:p>
          <w:p w:rsidR="00EC77DF" w:rsidRPr="00A845A8" w:rsidRDefault="00EC77DF" w:rsidP="0009710D">
            <w:pPr>
              <w:tabs>
                <w:tab w:val="left" w:pos="8085"/>
              </w:tabs>
              <w:spacing w:afterLines="20"/>
              <w:rPr>
                <w:rFonts w:ascii="Calibri" w:hAnsi="Calibri" w:cs="Arial"/>
                <w:i/>
                <w:w w:val="90"/>
              </w:rPr>
            </w:pPr>
          </w:p>
          <w:p w:rsidR="00EC77DF" w:rsidRPr="009375FA" w:rsidRDefault="00EC77DF" w:rsidP="0009710D">
            <w:pPr>
              <w:tabs>
                <w:tab w:val="left" w:pos="8085"/>
              </w:tabs>
              <w:spacing w:afterLines="20"/>
              <w:ind w:right="-98"/>
              <w:rPr>
                <w:rFonts w:ascii="Calibri" w:hAnsi="Calibri" w:cs="Tahoma"/>
              </w:rPr>
            </w:pPr>
            <w:r w:rsidRPr="00A845A8">
              <w:rPr>
                <w:rFonts w:ascii="Calibri" w:hAnsi="Calibri" w:cs="Arial"/>
                <w:i/>
                <w:w w:val="90"/>
                <w:sz w:val="22"/>
                <w:szCs w:val="22"/>
              </w:rPr>
              <w:t>Πληροφορίες:</w:t>
            </w:r>
            <w:r w:rsidR="00E731BC">
              <w:rPr>
                <w:rFonts w:ascii="Calibri" w:hAnsi="Calibri" w:cs="Arial"/>
                <w:i/>
                <w:sz w:val="22"/>
                <w:szCs w:val="22"/>
              </w:rPr>
              <w:t xml:space="preserve"> </w:t>
            </w:r>
            <w:r w:rsidR="006847F5">
              <w:rPr>
                <w:rFonts w:ascii="Calibri" w:hAnsi="Calibri" w:cs="Arial"/>
                <w:i/>
                <w:sz w:val="22"/>
                <w:szCs w:val="22"/>
              </w:rPr>
              <w:t>Πεταλούδη Μαρί</w:t>
            </w:r>
            <w:r w:rsidR="00DE7374">
              <w:rPr>
                <w:rFonts w:ascii="Calibri" w:hAnsi="Calibri" w:cs="Arial"/>
                <w:i/>
                <w:sz w:val="22"/>
                <w:szCs w:val="22"/>
              </w:rPr>
              <w:t>α</w:t>
            </w:r>
          </w:p>
        </w:tc>
        <w:tc>
          <w:tcPr>
            <w:tcW w:w="240" w:type="dxa"/>
          </w:tcPr>
          <w:p w:rsidR="00EC77DF" w:rsidRPr="00A845A8" w:rsidRDefault="00EC77DF" w:rsidP="006F4E9F">
            <w:pPr>
              <w:tabs>
                <w:tab w:val="left" w:pos="8085"/>
              </w:tabs>
              <w:rPr>
                <w:rFonts w:ascii="Calibri" w:hAnsi="Calibri" w:cs="Tahoma"/>
              </w:rPr>
            </w:pPr>
          </w:p>
        </w:tc>
        <w:tc>
          <w:tcPr>
            <w:tcW w:w="3031" w:type="dxa"/>
            <w:vMerge w:val="restart"/>
            <w:vAlign w:val="bottom"/>
          </w:tcPr>
          <w:p w:rsidR="00EC77DF" w:rsidRPr="009375FA" w:rsidRDefault="00EC77DF" w:rsidP="0009710D">
            <w:pPr>
              <w:tabs>
                <w:tab w:val="left" w:pos="8085"/>
              </w:tabs>
              <w:spacing w:afterLines="20"/>
              <w:rPr>
                <w:rFonts w:ascii="Calibri" w:hAnsi="Calibri" w:cs="Arial"/>
              </w:rPr>
            </w:pPr>
            <w:r w:rsidRPr="00A845A8">
              <w:rPr>
                <w:rFonts w:ascii="Calibri" w:hAnsi="Calibri" w:cs="Arial"/>
                <w:sz w:val="22"/>
                <w:szCs w:val="22"/>
              </w:rPr>
              <w:t xml:space="preserve">Θεσσαλονίκη,     </w:t>
            </w:r>
            <w:r>
              <w:rPr>
                <w:rFonts w:ascii="Calibri" w:hAnsi="Calibri" w:cs="Arial"/>
                <w:sz w:val="22"/>
                <w:szCs w:val="22"/>
              </w:rPr>
              <w:t>…………………..</w:t>
            </w:r>
          </w:p>
        </w:tc>
        <w:tc>
          <w:tcPr>
            <w:tcW w:w="240" w:type="dxa"/>
            <w:vMerge/>
          </w:tcPr>
          <w:p w:rsidR="00EC77DF" w:rsidRPr="00A845A8" w:rsidRDefault="00EC77DF" w:rsidP="006F4E9F">
            <w:pPr>
              <w:tabs>
                <w:tab w:val="left" w:pos="8085"/>
              </w:tabs>
              <w:rPr>
                <w:rFonts w:ascii="Calibri" w:hAnsi="Calibri" w:cs="Tahoma"/>
              </w:rPr>
            </w:pPr>
          </w:p>
        </w:tc>
        <w:tc>
          <w:tcPr>
            <w:tcW w:w="236" w:type="dxa"/>
            <w:vMerge/>
          </w:tcPr>
          <w:p w:rsidR="00EC77DF" w:rsidRPr="00A845A8" w:rsidRDefault="00EC77DF" w:rsidP="006F4E9F">
            <w:pPr>
              <w:tabs>
                <w:tab w:val="left" w:pos="8085"/>
              </w:tabs>
              <w:rPr>
                <w:rFonts w:ascii="Calibri" w:hAnsi="Calibri" w:cs="Tahoma"/>
              </w:rPr>
            </w:pPr>
          </w:p>
        </w:tc>
      </w:tr>
      <w:tr w:rsidR="00EC77DF" w:rsidRPr="00A845A8" w:rsidTr="006F4E9F">
        <w:trPr>
          <w:cantSplit/>
          <w:trHeight w:val="227"/>
        </w:trPr>
        <w:tc>
          <w:tcPr>
            <w:tcW w:w="1947" w:type="dxa"/>
            <w:vMerge/>
          </w:tcPr>
          <w:p w:rsidR="00EC77DF" w:rsidRPr="00A845A8" w:rsidRDefault="00EC77DF" w:rsidP="006F4E9F">
            <w:pPr>
              <w:tabs>
                <w:tab w:val="left" w:pos="8085"/>
              </w:tabs>
              <w:rPr>
                <w:rFonts w:ascii="Calibri" w:hAnsi="Calibri" w:cs="Tahoma"/>
              </w:rPr>
            </w:pPr>
          </w:p>
        </w:tc>
        <w:tc>
          <w:tcPr>
            <w:tcW w:w="236" w:type="dxa"/>
          </w:tcPr>
          <w:p w:rsidR="00EC77DF" w:rsidRPr="00A845A8" w:rsidRDefault="00EC77DF" w:rsidP="006F4E9F">
            <w:pPr>
              <w:tabs>
                <w:tab w:val="left" w:pos="8085"/>
              </w:tabs>
              <w:rPr>
                <w:rFonts w:ascii="Calibri" w:hAnsi="Calibri" w:cs="Tahoma"/>
              </w:rPr>
            </w:pPr>
          </w:p>
        </w:tc>
        <w:tc>
          <w:tcPr>
            <w:tcW w:w="4016" w:type="dxa"/>
            <w:vMerge/>
            <w:vAlign w:val="center"/>
          </w:tcPr>
          <w:p w:rsidR="00EC77DF" w:rsidRPr="00A845A8" w:rsidRDefault="00EC77DF" w:rsidP="006F4E9F">
            <w:pPr>
              <w:tabs>
                <w:tab w:val="left" w:pos="8085"/>
              </w:tabs>
              <w:rPr>
                <w:rFonts w:ascii="Calibri" w:hAnsi="Calibri" w:cs="Tahoma"/>
              </w:rPr>
            </w:pPr>
          </w:p>
        </w:tc>
        <w:tc>
          <w:tcPr>
            <w:tcW w:w="240" w:type="dxa"/>
          </w:tcPr>
          <w:p w:rsidR="00EC77DF" w:rsidRPr="00A845A8" w:rsidRDefault="00EC77DF" w:rsidP="006F4E9F">
            <w:pPr>
              <w:tabs>
                <w:tab w:val="left" w:pos="8085"/>
              </w:tabs>
              <w:rPr>
                <w:rFonts w:ascii="Calibri" w:hAnsi="Calibri" w:cs="Tahoma"/>
              </w:rPr>
            </w:pPr>
          </w:p>
        </w:tc>
        <w:tc>
          <w:tcPr>
            <w:tcW w:w="3031" w:type="dxa"/>
            <w:vMerge/>
          </w:tcPr>
          <w:p w:rsidR="00EC77DF" w:rsidRPr="00A845A8" w:rsidRDefault="00EC77DF" w:rsidP="006F4E9F">
            <w:pPr>
              <w:tabs>
                <w:tab w:val="left" w:pos="8085"/>
              </w:tabs>
              <w:rPr>
                <w:rFonts w:ascii="Calibri" w:hAnsi="Calibri" w:cs="Tahoma"/>
              </w:rPr>
            </w:pPr>
          </w:p>
        </w:tc>
        <w:tc>
          <w:tcPr>
            <w:tcW w:w="240" w:type="dxa"/>
            <w:vMerge/>
          </w:tcPr>
          <w:p w:rsidR="00EC77DF" w:rsidRPr="00A845A8" w:rsidRDefault="00EC77DF" w:rsidP="006F4E9F">
            <w:pPr>
              <w:tabs>
                <w:tab w:val="left" w:pos="8085"/>
              </w:tabs>
              <w:rPr>
                <w:rFonts w:ascii="Calibri" w:hAnsi="Calibri" w:cs="Tahoma"/>
              </w:rPr>
            </w:pPr>
          </w:p>
        </w:tc>
        <w:tc>
          <w:tcPr>
            <w:tcW w:w="236" w:type="dxa"/>
            <w:vMerge/>
          </w:tcPr>
          <w:p w:rsidR="00EC77DF" w:rsidRPr="00A845A8" w:rsidRDefault="00EC77DF" w:rsidP="006F4E9F">
            <w:pPr>
              <w:tabs>
                <w:tab w:val="left" w:pos="8085"/>
              </w:tabs>
              <w:rPr>
                <w:rFonts w:ascii="Calibri" w:hAnsi="Calibri" w:cs="Tahoma"/>
              </w:rPr>
            </w:pPr>
          </w:p>
        </w:tc>
      </w:tr>
      <w:tr w:rsidR="00EC77DF" w:rsidRPr="00A845A8" w:rsidTr="006F4E9F">
        <w:trPr>
          <w:cantSplit/>
          <w:trHeight w:val="240"/>
        </w:trPr>
        <w:tc>
          <w:tcPr>
            <w:tcW w:w="1947" w:type="dxa"/>
            <w:vMerge w:val="restart"/>
          </w:tcPr>
          <w:p w:rsidR="00EC77DF" w:rsidRPr="00A845A8" w:rsidRDefault="00EC77DF" w:rsidP="006F4E9F">
            <w:pPr>
              <w:pBdr>
                <w:top w:val="single" w:sz="4" w:space="1" w:color="auto"/>
              </w:pBdr>
              <w:jc w:val="center"/>
              <w:rPr>
                <w:rFonts w:ascii="Calibri" w:hAnsi="Calibri" w:cs="Arial"/>
                <w:spacing w:val="20"/>
              </w:rPr>
            </w:pPr>
            <w:r w:rsidRPr="00A845A8">
              <w:rPr>
                <w:rFonts w:ascii="Calibri" w:hAnsi="Calibri" w:cs="Arial"/>
                <w:spacing w:val="20"/>
                <w:sz w:val="22"/>
                <w:szCs w:val="22"/>
              </w:rPr>
              <w:t>ΑΡΙΣΤΟΤΕΛΕΙΟ</w:t>
            </w:r>
          </w:p>
          <w:p w:rsidR="00EC77DF" w:rsidRPr="00A845A8" w:rsidRDefault="00EC77DF" w:rsidP="006F4E9F">
            <w:pPr>
              <w:pBdr>
                <w:top w:val="single" w:sz="4" w:space="1" w:color="auto"/>
              </w:pBdr>
              <w:jc w:val="center"/>
              <w:rPr>
                <w:rFonts w:ascii="Calibri" w:hAnsi="Calibri" w:cs="Arial"/>
                <w:spacing w:val="18"/>
              </w:rPr>
            </w:pPr>
            <w:r w:rsidRPr="00A845A8">
              <w:rPr>
                <w:rFonts w:ascii="Calibri" w:hAnsi="Calibri" w:cs="Arial"/>
                <w:spacing w:val="18"/>
                <w:sz w:val="22"/>
                <w:szCs w:val="22"/>
              </w:rPr>
              <w:t>ΠΑΝΕΠΙΣΤΗΜΙΟ</w:t>
            </w:r>
          </w:p>
          <w:p w:rsidR="00EC77DF" w:rsidRPr="00A845A8" w:rsidRDefault="00EC77DF" w:rsidP="0009710D">
            <w:pPr>
              <w:tabs>
                <w:tab w:val="left" w:pos="8085"/>
              </w:tabs>
              <w:spacing w:afterLines="20"/>
              <w:jc w:val="center"/>
              <w:rPr>
                <w:rFonts w:ascii="Calibri" w:hAnsi="Calibri" w:cs="Tahoma"/>
              </w:rPr>
            </w:pPr>
            <w:r w:rsidRPr="00A845A8">
              <w:rPr>
                <w:rFonts w:ascii="Calibri" w:hAnsi="Calibri" w:cs="Arial"/>
                <w:spacing w:val="18"/>
                <w:sz w:val="22"/>
                <w:szCs w:val="22"/>
              </w:rPr>
              <w:t>ΘΕΣΣΑΛΟΝΙΚΗΣ</w:t>
            </w:r>
          </w:p>
        </w:tc>
        <w:tc>
          <w:tcPr>
            <w:tcW w:w="236" w:type="dxa"/>
            <w:vMerge w:val="restart"/>
          </w:tcPr>
          <w:p w:rsidR="00EC77DF" w:rsidRPr="00A845A8" w:rsidRDefault="00EC77DF" w:rsidP="006F4E9F">
            <w:pPr>
              <w:tabs>
                <w:tab w:val="left" w:pos="8085"/>
              </w:tabs>
              <w:rPr>
                <w:rFonts w:ascii="Calibri" w:hAnsi="Calibri" w:cs="Tahoma"/>
              </w:rPr>
            </w:pPr>
          </w:p>
        </w:tc>
        <w:tc>
          <w:tcPr>
            <w:tcW w:w="4016" w:type="dxa"/>
            <w:vAlign w:val="center"/>
          </w:tcPr>
          <w:p w:rsidR="00EC77DF" w:rsidRPr="00DE7374" w:rsidRDefault="00EC77DF" w:rsidP="006F4E9F">
            <w:pPr>
              <w:tabs>
                <w:tab w:val="left" w:pos="8085"/>
              </w:tabs>
              <w:rPr>
                <w:rFonts w:ascii="Calibri" w:hAnsi="Calibri" w:cs="Arial"/>
              </w:rPr>
            </w:pPr>
            <w:proofErr w:type="spellStart"/>
            <w:r w:rsidRPr="00A845A8">
              <w:rPr>
                <w:rFonts w:ascii="Calibri" w:hAnsi="Calibri" w:cs="Arial"/>
                <w:i/>
                <w:w w:val="90"/>
                <w:sz w:val="22"/>
                <w:szCs w:val="22"/>
              </w:rPr>
              <w:t>Τηλ</w:t>
            </w:r>
            <w:proofErr w:type="spellEnd"/>
            <w:r w:rsidRPr="00A845A8">
              <w:rPr>
                <w:rFonts w:ascii="Calibri" w:hAnsi="Calibri" w:cs="Arial"/>
                <w:i/>
                <w:sz w:val="22"/>
                <w:szCs w:val="22"/>
              </w:rPr>
              <w:t xml:space="preserve">. :  </w:t>
            </w:r>
            <w:r w:rsidR="00554FBF">
              <w:rPr>
                <w:rFonts w:ascii="Calibri" w:hAnsi="Calibri" w:cs="Arial"/>
                <w:sz w:val="22"/>
                <w:szCs w:val="22"/>
              </w:rPr>
              <w:t xml:space="preserve">2310 99 </w:t>
            </w:r>
            <w:r w:rsidR="00E731BC">
              <w:rPr>
                <w:rFonts w:ascii="Calibri" w:hAnsi="Calibri" w:cs="Arial"/>
                <w:sz w:val="22"/>
                <w:szCs w:val="22"/>
              </w:rPr>
              <w:t>52</w:t>
            </w:r>
            <w:r w:rsidR="00DE7374">
              <w:rPr>
                <w:rFonts w:ascii="Calibri" w:hAnsi="Calibri" w:cs="Arial"/>
                <w:sz w:val="22"/>
                <w:szCs w:val="22"/>
              </w:rPr>
              <w:t>31</w:t>
            </w:r>
          </w:p>
          <w:p w:rsidR="00EC77DF" w:rsidRPr="00554FBF" w:rsidRDefault="00EC77DF" w:rsidP="006F4E9F">
            <w:pPr>
              <w:tabs>
                <w:tab w:val="left" w:pos="8085"/>
              </w:tabs>
              <w:rPr>
                <w:rFonts w:ascii="Calibri" w:hAnsi="Calibri" w:cs="Tahoma"/>
              </w:rPr>
            </w:pPr>
            <w:r w:rsidRPr="00A845A8">
              <w:rPr>
                <w:rFonts w:ascii="Calibri" w:hAnsi="Calibri" w:cs="Arial"/>
                <w:i/>
                <w:w w:val="90"/>
                <w:sz w:val="22"/>
                <w:szCs w:val="22"/>
                <w:lang w:val="en-US"/>
              </w:rPr>
              <w:t>Fax</w:t>
            </w:r>
            <w:r w:rsidRPr="00A845A8">
              <w:rPr>
                <w:rFonts w:ascii="Calibri" w:hAnsi="Calibri" w:cs="Arial"/>
                <w:i/>
                <w:sz w:val="22"/>
                <w:szCs w:val="22"/>
              </w:rPr>
              <w:t xml:space="preserve">:  </w:t>
            </w:r>
            <w:r w:rsidRPr="00554FBF">
              <w:rPr>
                <w:rFonts w:ascii="Calibri" w:hAnsi="Calibri" w:cs="Arial"/>
                <w:i/>
                <w:sz w:val="22"/>
                <w:szCs w:val="22"/>
              </w:rPr>
              <w:t xml:space="preserve"> </w:t>
            </w:r>
            <w:r w:rsidRPr="00A845A8">
              <w:rPr>
                <w:rFonts w:ascii="Calibri" w:hAnsi="Calibri" w:cs="Arial"/>
                <w:i/>
                <w:sz w:val="22"/>
                <w:szCs w:val="22"/>
              </w:rPr>
              <w:t xml:space="preserve"> </w:t>
            </w:r>
            <w:r w:rsidRPr="00A845A8">
              <w:rPr>
                <w:rFonts w:ascii="Calibri" w:hAnsi="Calibri" w:cs="Arial"/>
                <w:sz w:val="22"/>
                <w:szCs w:val="22"/>
              </w:rPr>
              <w:t xml:space="preserve">2310 99 </w:t>
            </w:r>
            <w:r w:rsidRPr="00554FBF">
              <w:rPr>
                <w:rFonts w:ascii="Calibri" w:hAnsi="Calibri" w:cs="Arial"/>
                <w:sz w:val="22"/>
                <w:szCs w:val="22"/>
              </w:rPr>
              <w:t>5218</w:t>
            </w:r>
          </w:p>
        </w:tc>
        <w:tc>
          <w:tcPr>
            <w:tcW w:w="240" w:type="dxa"/>
            <w:vMerge w:val="restart"/>
          </w:tcPr>
          <w:p w:rsidR="00EC77DF" w:rsidRPr="00A845A8" w:rsidRDefault="00EC77DF" w:rsidP="006F4E9F">
            <w:pPr>
              <w:tabs>
                <w:tab w:val="left" w:pos="8085"/>
              </w:tabs>
              <w:rPr>
                <w:rFonts w:ascii="Calibri" w:hAnsi="Calibri" w:cs="Tahoma"/>
              </w:rPr>
            </w:pPr>
          </w:p>
        </w:tc>
        <w:tc>
          <w:tcPr>
            <w:tcW w:w="3031" w:type="dxa"/>
            <w:vMerge w:val="restart"/>
          </w:tcPr>
          <w:p w:rsidR="00EC77DF" w:rsidRPr="00B1750D" w:rsidRDefault="00EC77DF" w:rsidP="006F4E9F">
            <w:pPr>
              <w:tabs>
                <w:tab w:val="left" w:pos="8085"/>
              </w:tabs>
              <w:rPr>
                <w:rFonts w:ascii="Calibri" w:hAnsi="Calibri" w:cs="Tahoma"/>
              </w:rPr>
            </w:pPr>
            <w:r w:rsidRPr="00B1750D">
              <w:rPr>
                <w:rFonts w:ascii="Calibri" w:hAnsi="Calibri" w:cs="Arial"/>
                <w:w w:val="90"/>
                <w:sz w:val="22"/>
                <w:szCs w:val="22"/>
              </w:rPr>
              <w:t>Αριθμ. Πρωτ.  ……………………………</w:t>
            </w:r>
          </w:p>
        </w:tc>
        <w:tc>
          <w:tcPr>
            <w:tcW w:w="240" w:type="dxa"/>
            <w:vMerge/>
          </w:tcPr>
          <w:p w:rsidR="00EC77DF" w:rsidRPr="00A845A8" w:rsidRDefault="00EC77DF" w:rsidP="006F4E9F">
            <w:pPr>
              <w:tabs>
                <w:tab w:val="left" w:pos="8085"/>
              </w:tabs>
              <w:rPr>
                <w:rFonts w:ascii="Calibri" w:hAnsi="Calibri" w:cs="Tahoma"/>
              </w:rPr>
            </w:pPr>
          </w:p>
        </w:tc>
        <w:tc>
          <w:tcPr>
            <w:tcW w:w="236" w:type="dxa"/>
            <w:vMerge/>
          </w:tcPr>
          <w:p w:rsidR="00EC77DF" w:rsidRPr="00A845A8" w:rsidRDefault="00EC77DF" w:rsidP="006F4E9F">
            <w:pPr>
              <w:tabs>
                <w:tab w:val="left" w:pos="8085"/>
              </w:tabs>
              <w:rPr>
                <w:rFonts w:ascii="Calibri" w:hAnsi="Calibri" w:cs="Tahoma"/>
              </w:rPr>
            </w:pPr>
          </w:p>
        </w:tc>
      </w:tr>
      <w:tr w:rsidR="00EC77DF" w:rsidRPr="0009710D" w:rsidTr="006F4E9F">
        <w:trPr>
          <w:cantSplit/>
          <w:trHeight w:val="240"/>
        </w:trPr>
        <w:tc>
          <w:tcPr>
            <w:tcW w:w="1947" w:type="dxa"/>
            <w:vMerge/>
          </w:tcPr>
          <w:p w:rsidR="00EC77DF" w:rsidRPr="00A845A8" w:rsidRDefault="00EC77DF" w:rsidP="006F4E9F">
            <w:pPr>
              <w:pBdr>
                <w:top w:val="single" w:sz="4" w:space="1" w:color="auto"/>
              </w:pBdr>
              <w:jc w:val="center"/>
              <w:rPr>
                <w:rFonts w:ascii="Calibri" w:hAnsi="Calibri" w:cs="Arial"/>
                <w:spacing w:val="20"/>
              </w:rPr>
            </w:pPr>
          </w:p>
        </w:tc>
        <w:tc>
          <w:tcPr>
            <w:tcW w:w="236" w:type="dxa"/>
            <w:vMerge/>
          </w:tcPr>
          <w:p w:rsidR="00EC77DF" w:rsidRPr="00A845A8" w:rsidRDefault="00EC77DF" w:rsidP="006F4E9F">
            <w:pPr>
              <w:tabs>
                <w:tab w:val="left" w:pos="8085"/>
              </w:tabs>
              <w:rPr>
                <w:rFonts w:ascii="Calibri" w:hAnsi="Calibri" w:cs="Tahoma"/>
              </w:rPr>
            </w:pPr>
          </w:p>
        </w:tc>
        <w:tc>
          <w:tcPr>
            <w:tcW w:w="4016" w:type="dxa"/>
            <w:vAlign w:val="center"/>
          </w:tcPr>
          <w:p w:rsidR="00EC77DF" w:rsidRPr="00A845A8" w:rsidRDefault="00EC77DF" w:rsidP="006F4E9F">
            <w:pPr>
              <w:tabs>
                <w:tab w:val="left" w:pos="8085"/>
              </w:tabs>
              <w:rPr>
                <w:rFonts w:ascii="Calibri" w:hAnsi="Calibri" w:cs="Tahoma"/>
                <w:lang w:val="de-DE"/>
              </w:rPr>
            </w:pPr>
            <w:r w:rsidRPr="00A845A8">
              <w:rPr>
                <w:rFonts w:ascii="Calibri" w:hAnsi="Calibri" w:cs="Arial"/>
                <w:i/>
                <w:w w:val="90"/>
                <w:sz w:val="22"/>
                <w:szCs w:val="22"/>
                <w:lang w:val="de-DE"/>
              </w:rPr>
              <w:t>e</w:t>
            </w:r>
            <w:r w:rsidRPr="0009710D">
              <w:rPr>
                <w:rFonts w:ascii="Calibri" w:hAnsi="Calibri" w:cs="Arial"/>
                <w:i/>
                <w:w w:val="90"/>
                <w:sz w:val="22"/>
                <w:szCs w:val="22"/>
                <w:lang w:val="de-DE"/>
              </w:rPr>
              <w:t>-</w:t>
            </w:r>
            <w:proofErr w:type="spellStart"/>
            <w:r w:rsidRPr="00A845A8">
              <w:rPr>
                <w:rFonts w:ascii="Calibri" w:hAnsi="Calibri" w:cs="Arial"/>
                <w:i/>
                <w:w w:val="90"/>
                <w:sz w:val="22"/>
                <w:szCs w:val="22"/>
                <w:lang w:val="de-DE"/>
              </w:rPr>
              <w:t>mail</w:t>
            </w:r>
            <w:proofErr w:type="spellEnd"/>
            <w:r w:rsidRPr="0009710D">
              <w:rPr>
                <w:rFonts w:ascii="Calibri" w:hAnsi="Calibri" w:cs="Arial"/>
                <w:i/>
                <w:w w:val="90"/>
                <w:sz w:val="22"/>
                <w:szCs w:val="22"/>
                <w:lang w:val="de-DE"/>
              </w:rPr>
              <w:t xml:space="preserve">:   </w:t>
            </w:r>
            <w:r w:rsidRPr="00A845A8">
              <w:rPr>
                <w:rFonts w:ascii="Calibri" w:hAnsi="Calibri" w:cs="Arial"/>
                <w:sz w:val="22"/>
                <w:szCs w:val="22"/>
                <w:lang w:val="de-DE"/>
              </w:rPr>
              <w:t>info@</w:t>
            </w:r>
            <w:r w:rsidRPr="0009710D">
              <w:rPr>
                <w:rFonts w:ascii="Calibri" w:hAnsi="Calibri" w:cs="Arial"/>
                <w:sz w:val="22"/>
                <w:szCs w:val="22"/>
                <w:lang w:val="de-DE"/>
              </w:rPr>
              <w:t>vet</w:t>
            </w:r>
            <w:r w:rsidRPr="00A845A8">
              <w:rPr>
                <w:rFonts w:ascii="Calibri" w:hAnsi="Calibri" w:cs="Arial"/>
                <w:sz w:val="22"/>
                <w:szCs w:val="22"/>
                <w:lang w:val="de-DE"/>
              </w:rPr>
              <w:t>.auth.gr</w:t>
            </w:r>
          </w:p>
        </w:tc>
        <w:tc>
          <w:tcPr>
            <w:tcW w:w="240" w:type="dxa"/>
            <w:vMerge/>
          </w:tcPr>
          <w:p w:rsidR="00EC77DF" w:rsidRPr="00A845A8" w:rsidRDefault="00EC77DF" w:rsidP="006F4E9F">
            <w:pPr>
              <w:tabs>
                <w:tab w:val="left" w:pos="8085"/>
              </w:tabs>
              <w:rPr>
                <w:rFonts w:ascii="Calibri" w:hAnsi="Calibri" w:cs="Tahoma"/>
                <w:lang w:val="de-DE"/>
              </w:rPr>
            </w:pPr>
          </w:p>
        </w:tc>
        <w:tc>
          <w:tcPr>
            <w:tcW w:w="3031" w:type="dxa"/>
            <w:vMerge/>
          </w:tcPr>
          <w:p w:rsidR="00EC77DF" w:rsidRPr="00A845A8" w:rsidRDefault="00EC77DF" w:rsidP="006F4E9F">
            <w:pPr>
              <w:tabs>
                <w:tab w:val="left" w:pos="8085"/>
              </w:tabs>
              <w:rPr>
                <w:rFonts w:ascii="Calibri" w:hAnsi="Calibri" w:cs="Tahoma"/>
                <w:lang w:val="de-DE"/>
              </w:rPr>
            </w:pPr>
          </w:p>
        </w:tc>
        <w:tc>
          <w:tcPr>
            <w:tcW w:w="240" w:type="dxa"/>
            <w:vMerge/>
          </w:tcPr>
          <w:p w:rsidR="00EC77DF" w:rsidRPr="00A845A8" w:rsidRDefault="00EC77DF" w:rsidP="006F4E9F">
            <w:pPr>
              <w:tabs>
                <w:tab w:val="left" w:pos="8085"/>
              </w:tabs>
              <w:rPr>
                <w:rFonts w:ascii="Calibri" w:hAnsi="Calibri" w:cs="Tahoma"/>
                <w:lang w:val="de-DE"/>
              </w:rPr>
            </w:pPr>
          </w:p>
        </w:tc>
        <w:tc>
          <w:tcPr>
            <w:tcW w:w="236" w:type="dxa"/>
            <w:vMerge/>
          </w:tcPr>
          <w:p w:rsidR="00EC77DF" w:rsidRPr="00A845A8" w:rsidRDefault="00EC77DF" w:rsidP="006F4E9F">
            <w:pPr>
              <w:tabs>
                <w:tab w:val="left" w:pos="8085"/>
              </w:tabs>
              <w:rPr>
                <w:rFonts w:ascii="Calibri" w:hAnsi="Calibri" w:cs="Tahoma"/>
                <w:lang w:val="de-DE"/>
              </w:rPr>
            </w:pPr>
          </w:p>
        </w:tc>
      </w:tr>
      <w:tr w:rsidR="00EC77DF" w:rsidRPr="00A845A8" w:rsidTr="006F4E9F">
        <w:trPr>
          <w:cantSplit/>
          <w:trHeight w:val="240"/>
        </w:trPr>
        <w:tc>
          <w:tcPr>
            <w:tcW w:w="1947" w:type="dxa"/>
            <w:vMerge/>
          </w:tcPr>
          <w:p w:rsidR="00EC77DF" w:rsidRPr="00A845A8" w:rsidRDefault="00EC77DF" w:rsidP="006F4E9F">
            <w:pPr>
              <w:pBdr>
                <w:top w:val="single" w:sz="4" w:space="1" w:color="auto"/>
              </w:pBdr>
              <w:jc w:val="center"/>
              <w:rPr>
                <w:rFonts w:ascii="Calibri" w:hAnsi="Calibri" w:cs="Arial"/>
                <w:spacing w:val="20"/>
                <w:lang w:val="de-DE"/>
              </w:rPr>
            </w:pPr>
          </w:p>
        </w:tc>
        <w:tc>
          <w:tcPr>
            <w:tcW w:w="236" w:type="dxa"/>
            <w:vMerge/>
          </w:tcPr>
          <w:p w:rsidR="00EC77DF" w:rsidRPr="00A845A8" w:rsidRDefault="00EC77DF" w:rsidP="006F4E9F">
            <w:pPr>
              <w:tabs>
                <w:tab w:val="left" w:pos="8085"/>
              </w:tabs>
              <w:rPr>
                <w:rFonts w:ascii="Calibri" w:hAnsi="Calibri" w:cs="Tahoma"/>
                <w:lang w:val="de-DE"/>
              </w:rPr>
            </w:pPr>
          </w:p>
        </w:tc>
        <w:tc>
          <w:tcPr>
            <w:tcW w:w="4016" w:type="dxa"/>
            <w:vAlign w:val="center"/>
          </w:tcPr>
          <w:p w:rsidR="00EC77DF" w:rsidRPr="00B01CDC" w:rsidRDefault="00EC77DF" w:rsidP="006F4E9F">
            <w:pPr>
              <w:rPr>
                <w:rFonts w:ascii="Calibri" w:hAnsi="Calibri" w:cs="Arial"/>
              </w:rPr>
            </w:pPr>
            <w:r w:rsidRPr="00A845A8">
              <w:rPr>
                <w:rFonts w:ascii="Calibri" w:hAnsi="Calibri" w:cs="Arial"/>
                <w:i/>
                <w:w w:val="90"/>
                <w:sz w:val="22"/>
                <w:szCs w:val="22"/>
              </w:rPr>
              <w:t>Κτίριο</w:t>
            </w:r>
            <w:r w:rsidRPr="00A845A8">
              <w:rPr>
                <w:rFonts w:ascii="Calibri" w:hAnsi="Calibri" w:cs="Arial"/>
                <w:i/>
                <w:sz w:val="22"/>
                <w:szCs w:val="22"/>
              </w:rPr>
              <w:t xml:space="preserve"> :  </w:t>
            </w:r>
            <w:r w:rsidRPr="00A845A8">
              <w:rPr>
                <w:rFonts w:ascii="Calibri" w:hAnsi="Calibri" w:cs="Arial"/>
                <w:b/>
                <w:sz w:val="22"/>
                <w:szCs w:val="22"/>
              </w:rPr>
              <w:t xml:space="preserve"> </w:t>
            </w:r>
            <w:r>
              <w:rPr>
                <w:rFonts w:ascii="Calibri" w:hAnsi="Calibri" w:cs="Arial"/>
                <w:sz w:val="22"/>
                <w:szCs w:val="22"/>
              </w:rPr>
              <w:t>Κτηνιατρικής</w:t>
            </w:r>
          </w:p>
        </w:tc>
        <w:tc>
          <w:tcPr>
            <w:tcW w:w="240" w:type="dxa"/>
            <w:vMerge/>
          </w:tcPr>
          <w:p w:rsidR="00EC77DF" w:rsidRPr="00A845A8" w:rsidRDefault="00EC77DF" w:rsidP="006F4E9F">
            <w:pPr>
              <w:tabs>
                <w:tab w:val="left" w:pos="8085"/>
              </w:tabs>
              <w:rPr>
                <w:rFonts w:ascii="Calibri" w:hAnsi="Calibri" w:cs="Tahoma"/>
              </w:rPr>
            </w:pPr>
          </w:p>
        </w:tc>
        <w:tc>
          <w:tcPr>
            <w:tcW w:w="3031" w:type="dxa"/>
            <w:vMerge/>
          </w:tcPr>
          <w:p w:rsidR="00EC77DF" w:rsidRPr="00A845A8" w:rsidRDefault="00EC77DF" w:rsidP="006F4E9F">
            <w:pPr>
              <w:tabs>
                <w:tab w:val="left" w:pos="8085"/>
              </w:tabs>
              <w:rPr>
                <w:rFonts w:ascii="Calibri" w:hAnsi="Calibri" w:cs="Tahoma"/>
              </w:rPr>
            </w:pPr>
          </w:p>
        </w:tc>
        <w:tc>
          <w:tcPr>
            <w:tcW w:w="240" w:type="dxa"/>
            <w:vMerge/>
          </w:tcPr>
          <w:p w:rsidR="00EC77DF" w:rsidRPr="00A845A8" w:rsidRDefault="00EC77DF" w:rsidP="006F4E9F">
            <w:pPr>
              <w:tabs>
                <w:tab w:val="left" w:pos="8085"/>
              </w:tabs>
              <w:rPr>
                <w:rFonts w:ascii="Calibri" w:hAnsi="Calibri" w:cs="Tahoma"/>
              </w:rPr>
            </w:pPr>
          </w:p>
        </w:tc>
        <w:tc>
          <w:tcPr>
            <w:tcW w:w="236" w:type="dxa"/>
            <w:vMerge/>
          </w:tcPr>
          <w:p w:rsidR="00EC77DF" w:rsidRPr="00A845A8" w:rsidRDefault="00EC77DF" w:rsidP="006F4E9F">
            <w:pPr>
              <w:tabs>
                <w:tab w:val="left" w:pos="8085"/>
              </w:tabs>
              <w:rPr>
                <w:rFonts w:ascii="Calibri" w:hAnsi="Calibri" w:cs="Tahoma"/>
              </w:rPr>
            </w:pPr>
          </w:p>
        </w:tc>
      </w:tr>
    </w:tbl>
    <w:p w:rsidR="00EC77DF" w:rsidRPr="00A845A8" w:rsidRDefault="00EC77DF" w:rsidP="00EC77DF">
      <w:pPr>
        <w:ind w:left="1080" w:right="304"/>
        <w:rPr>
          <w:rFonts w:ascii="Calibri" w:hAnsi="Calibri"/>
          <w:b/>
          <w:sz w:val="22"/>
          <w:szCs w:val="22"/>
        </w:rPr>
      </w:pPr>
      <w:r w:rsidRPr="00A845A8">
        <w:rPr>
          <w:rFonts w:ascii="Calibri" w:hAnsi="Calibri"/>
          <w:sz w:val="22"/>
          <w:szCs w:val="22"/>
        </w:rPr>
        <w:tab/>
      </w:r>
      <w:r w:rsidRPr="00A845A8">
        <w:rPr>
          <w:rFonts w:ascii="Calibri" w:hAnsi="Calibri"/>
          <w:b/>
          <w:sz w:val="22"/>
          <w:szCs w:val="22"/>
        </w:rPr>
        <w:t xml:space="preserve">       </w:t>
      </w:r>
      <w:r w:rsidRPr="00A845A8">
        <w:rPr>
          <w:rFonts w:ascii="Calibri" w:hAnsi="Calibri"/>
          <w:b/>
          <w:sz w:val="22"/>
          <w:szCs w:val="22"/>
        </w:rPr>
        <w:tab/>
        <w:t xml:space="preserve">      </w:t>
      </w:r>
      <w:r w:rsidRPr="00A845A8">
        <w:rPr>
          <w:rFonts w:ascii="Calibri" w:hAnsi="Calibri"/>
          <w:b/>
          <w:sz w:val="22"/>
          <w:szCs w:val="22"/>
        </w:rPr>
        <w:tab/>
        <w:t xml:space="preserve">      </w:t>
      </w:r>
      <w:r w:rsidRPr="00A845A8">
        <w:rPr>
          <w:rFonts w:ascii="Calibri" w:hAnsi="Calibri"/>
          <w:b/>
          <w:sz w:val="22"/>
          <w:szCs w:val="22"/>
        </w:rPr>
        <w:tab/>
      </w:r>
      <w:r w:rsidRPr="00A845A8">
        <w:rPr>
          <w:rFonts w:ascii="Calibri" w:hAnsi="Calibri"/>
          <w:b/>
          <w:sz w:val="22"/>
          <w:szCs w:val="22"/>
        </w:rPr>
        <w:tab/>
      </w:r>
      <w:r w:rsidRPr="00A845A8">
        <w:rPr>
          <w:rFonts w:ascii="Calibri" w:hAnsi="Calibri"/>
          <w:b/>
          <w:sz w:val="22"/>
          <w:szCs w:val="22"/>
        </w:rPr>
        <w:tab/>
      </w:r>
    </w:p>
    <w:p w:rsidR="00554FBF" w:rsidRPr="00DE7374" w:rsidRDefault="00554FBF" w:rsidP="00DE7374">
      <w:pPr>
        <w:ind w:right="304"/>
        <w:rPr>
          <w:rFonts w:ascii="Calibri" w:hAnsi="Calibri"/>
          <w:lang w:val="en-US"/>
        </w:rPr>
      </w:pPr>
    </w:p>
    <w:p w:rsidR="00DE7374" w:rsidRPr="00DE7374" w:rsidRDefault="00DE7374" w:rsidP="00DE7374">
      <w:pPr>
        <w:pStyle w:val="1"/>
        <w:ind w:left="5040" w:firstLine="720"/>
        <w:rPr>
          <w:rFonts w:asciiTheme="minorHAnsi" w:hAnsiTheme="minorHAnsi"/>
        </w:rPr>
      </w:pPr>
      <w:r w:rsidRPr="00DE7374">
        <w:rPr>
          <w:rFonts w:asciiTheme="minorHAnsi" w:hAnsiTheme="minorHAnsi"/>
        </w:rPr>
        <w:t xml:space="preserve">Προς </w:t>
      </w:r>
      <w:r>
        <w:rPr>
          <w:rFonts w:asciiTheme="minorHAnsi" w:hAnsiTheme="minorHAnsi"/>
        </w:rPr>
        <w:t>τους κ.κ.</w:t>
      </w:r>
    </w:p>
    <w:p w:rsidR="00DE7374" w:rsidRPr="00DE7374" w:rsidRDefault="00DE7374" w:rsidP="00DE7374">
      <w:pPr>
        <w:pStyle w:val="1"/>
        <w:numPr>
          <w:ilvl w:val="0"/>
          <w:numId w:val="16"/>
        </w:numPr>
        <w:spacing w:line="240" w:lineRule="atLeast"/>
        <w:rPr>
          <w:rFonts w:asciiTheme="minorHAnsi" w:hAnsiTheme="minorHAnsi"/>
          <w:b w:val="0"/>
        </w:rPr>
      </w:pPr>
      <w:r>
        <w:rPr>
          <w:rFonts w:asciiTheme="minorHAnsi" w:hAnsiTheme="minorHAnsi"/>
        </w:rPr>
        <w:t>Μπόσκο Κωνσταντίνο</w:t>
      </w:r>
      <w:r w:rsidRPr="00DE7374">
        <w:rPr>
          <w:rFonts w:asciiTheme="minorHAnsi" w:hAnsiTheme="minorHAnsi"/>
          <w:b w:val="0"/>
        </w:rPr>
        <w:t xml:space="preserve">, </w:t>
      </w:r>
      <w:r>
        <w:rPr>
          <w:rFonts w:asciiTheme="minorHAnsi" w:hAnsiTheme="minorHAnsi"/>
          <w:b w:val="0"/>
        </w:rPr>
        <w:t>καθηγητή του Τμ. Κτηνιατρικής του ΑΠΘ</w:t>
      </w:r>
    </w:p>
    <w:p w:rsidR="00DE7374" w:rsidRPr="00DE7374" w:rsidRDefault="00DE7374" w:rsidP="00DE7374">
      <w:pPr>
        <w:pStyle w:val="1"/>
        <w:numPr>
          <w:ilvl w:val="0"/>
          <w:numId w:val="16"/>
        </w:numPr>
        <w:spacing w:line="240" w:lineRule="atLeast"/>
        <w:rPr>
          <w:rFonts w:asciiTheme="minorHAnsi" w:hAnsiTheme="minorHAnsi"/>
          <w:b w:val="0"/>
        </w:rPr>
      </w:pPr>
      <w:r>
        <w:rPr>
          <w:rFonts w:asciiTheme="minorHAnsi" w:hAnsiTheme="minorHAnsi"/>
        </w:rPr>
        <w:t>Ράλλη Τιμολλέω</w:t>
      </w:r>
      <w:r w:rsidR="00456401">
        <w:rPr>
          <w:rFonts w:asciiTheme="minorHAnsi" w:hAnsiTheme="minorHAnsi"/>
        </w:rPr>
        <w:t>ν</w:t>
      </w:r>
      <w:r>
        <w:rPr>
          <w:rFonts w:asciiTheme="minorHAnsi" w:hAnsiTheme="minorHAnsi"/>
        </w:rPr>
        <w:t xml:space="preserve">, </w:t>
      </w:r>
      <w:r>
        <w:rPr>
          <w:rFonts w:asciiTheme="minorHAnsi" w:hAnsiTheme="minorHAnsi"/>
          <w:b w:val="0"/>
        </w:rPr>
        <w:t>καθηγητή του Τμ. Κτηνιατρικής του ΑΠΘ</w:t>
      </w:r>
    </w:p>
    <w:p w:rsidR="00DE7374" w:rsidRPr="00DE7374" w:rsidRDefault="00DE7374" w:rsidP="00DE7374">
      <w:pPr>
        <w:pStyle w:val="1"/>
        <w:numPr>
          <w:ilvl w:val="0"/>
          <w:numId w:val="16"/>
        </w:numPr>
        <w:spacing w:line="240" w:lineRule="atLeast"/>
        <w:rPr>
          <w:rFonts w:asciiTheme="minorHAnsi" w:hAnsiTheme="minorHAnsi"/>
          <w:b w:val="0"/>
        </w:rPr>
      </w:pPr>
      <w:r>
        <w:rPr>
          <w:rFonts w:asciiTheme="minorHAnsi" w:hAnsiTheme="minorHAnsi"/>
        </w:rPr>
        <w:t xml:space="preserve">Φθενάκη Γεώργιο, </w:t>
      </w:r>
      <w:r>
        <w:rPr>
          <w:rFonts w:asciiTheme="minorHAnsi" w:hAnsiTheme="minorHAnsi"/>
          <w:b w:val="0"/>
        </w:rPr>
        <w:t>καθηγητή του Τμ. Κτηνιατρικής του Παν/μιου Θεσσαλίας</w:t>
      </w:r>
    </w:p>
    <w:p w:rsidR="00DE7374" w:rsidRPr="00DE7374" w:rsidRDefault="00DE7374" w:rsidP="00DE7374">
      <w:pPr>
        <w:pStyle w:val="1"/>
        <w:spacing w:line="240" w:lineRule="atLeast"/>
        <w:ind w:left="6120"/>
        <w:jc w:val="left"/>
        <w:rPr>
          <w:rFonts w:asciiTheme="minorHAnsi" w:hAnsiTheme="minorHAnsi"/>
        </w:rPr>
      </w:pPr>
    </w:p>
    <w:p w:rsidR="00DE7374" w:rsidRPr="00DE7374" w:rsidRDefault="00DE7374" w:rsidP="00DE7374">
      <w:pPr>
        <w:ind w:right="6"/>
        <w:jc w:val="both"/>
        <w:rPr>
          <w:rFonts w:asciiTheme="minorHAnsi" w:hAnsiTheme="minorHAnsi"/>
          <w:b/>
        </w:rPr>
      </w:pPr>
    </w:p>
    <w:p w:rsidR="00DE7374" w:rsidRPr="009646B2" w:rsidRDefault="00DE7374" w:rsidP="00DE7374">
      <w:pPr>
        <w:ind w:right="103"/>
        <w:jc w:val="both"/>
        <w:rPr>
          <w:rFonts w:asciiTheme="minorHAnsi" w:hAnsiTheme="minorHAnsi"/>
          <w:b/>
        </w:rPr>
      </w:pPr>
      <w:r w:rsidRPr="00DE7374">
        <w:rPr>
          <w:rFonts w:asciiTheme="minorHAnsi" w:hAnsiTheme="minorHAnsi"/>
          <w:b/>
        </w:rPr>
        <w:t>ΘΕΜΑ: Ορισμός Τριμελούς Εισηγητικής</w:t>
      </w:r>
      <w:r w:rsidRPr="00DE7374">
        <w:rPr>
          <w:rFonts w:asciiTheme="minorHAnsi" w:hAnsiTheme="minorHAnsi"/>
        </w:rPr>
        <w:t xml:space="preserve"> </w:t>
      </w:r>
      <w:r w:rsidRPr="00DE7374">
        <w:rPr>
          <w:rFonts w:asciiTheme="minorHAnsi" w:hAnsiTheme="minorHAnsi"/>
          <w:b/>
        </w:rPr>
        <w:t xml:space="preserve">Επιτροπή </w:t>
      </w:r>
      <w:r w:rsidRPr="00DE7374">
        <w:rPr>
          <w:rFonts w:asciiTheme="minorHAnsi" w:hAnsiTheme="minorHAnsi"/>
        </w:rPr>
        <w:t xml:space="preserve">για την πλήρωση μίας (1) </w:t>
      </w:r>
      <w:r w:rsidR="009646B2">
        <w:rPr>
          <w:rFonts w:asciiTheme="minorHAnsi" w:hAnsiTheme="minorHAnsi"/>
        </w:rPr>
        <w:t xml:space="preserve">κενής </w:t>
      </w:r>
      <w:r w:rsidRPr="00DE7374">
        <w:rPr>
          <w:rFonts w:asciiTheme="minorHAnsi" w:hAnsiTheme="minorHAnsi"/>
        </w:rPr>
        <w:t>θέσης στη βαθμί</w:t>
      </w:r>
      <w:r>
        <w:rPr>
          <w:rFonts w:asciiTheme="minorHAnsi" w:hAnsiTheme="minorHAnsi"/>
        </w:rPr>
        <w:t xml:space="preserve">δα του </w:t>
      </w:r>
      <w:r w:rsidRPr="009646B2">
        <w:rPr>
          <w:rFonts w:asciiTheme="minorHAnsi" w:hAnsiTheme="minorHAnsi"/>
          <w:b/>
        </w:rPr>
        <w:t>Επίκουρου</w:t>
      </w:r>
      <w:r w:rsidRPr="00DE7374">
        <w:rPr>
          <w:rFonts w:asciiTheme="minorHAnsi" w:hAnsiTheme="minorHAnsi"/>
        </w:rPr>
        <w:t xml:space="preserve"> καθηγητή</w:t>
      </w:r>
      <w:r>
        <w:rPr>
          <w:rFonts w:asciiTheme="minorHAnsi" w:hAnsiTheme="minorHAnsi"/>
        </w:rPr>
        <w:t>,</w:t>
      </w:r>
      <w:r w:rsidRPr="00DE7374">
        <w:rPr>
          <w:rFonts w:asciiTheme="minorHAnsi" w:hAnsiTheme="minorHAnsi"/>
        </w:rPr>
        <w:t xml:space="preserve"> με γνωστικό αντικείμενο «</w:t>
      </w:r>
      <w:r w:rsidRPr="009646B2">
        <w:rPr>
          <w:rFonts w:asciiTheme="minorHAnsi" w:hAnsiTheme="minorHAnsi"/>
          <w:b/>
        </w:rPr>
        <w:t>Παθολογία Πτηνών</w:t>
      </w:r>
      <w:r w:rsidRPr="00DE7374">
        <w:rPr>
          <w:rFonts w:asciiTheme="minorHAnsi" w:hAnsiTheme="minorHAnsi"/>
        </w:rPr>
        <w:t>», με υποψηφίους</w:t>
      </w:r>
      <w:r w:rsidR="009646B2">
        <w:rPr>
          <w:rFonts w:asciiTheme="minorHAnsi" w:hAnsiTheme="minorHAnsi"/>
        </w:rPr>
        <w:t xml:space="preserve"> </w:t>
      </w:r>
      <w:r>
        <w:rPr>
          <w:rFonts w:asciiTheme="minorHAnsi" w:hAnsiTheme="minorHAnsi"/>
        </w:rPr>
        <w:t xml:space="preserve">τους </w:t>
      </w:r>
      <w:r w:rsidR="009646B2">
        <w:rPr>
          <w:rFonts w:asciiTheme="minorHAnsi" w:hAnsiTheme="minorHAnsi"/>
        </w:rPr>
        <w:t xml:space="preserve">Κτηνιάτρους </w:t>
      </w:r>
      <w:r>
        <w:rPr>
          <w:rFonts w:asciiTheme="minorHAnsi" w:hAnsiTheme="minorHAnsi"/>
        </w:rPr>
        <w:t>κ.</w:t>
      </w:r>
      <w:r w:rsidRPr="00DE7374">
        <w:rPr>
          <w:rFonts w:asciiTheme="minorHAnsi" w:hAnsiTheme="minorHAnsi"/>
        </w:rPr>
        <w:t>κ.</w:t>
      </w:r>
      <w:r>
        <w:rPr>
          <w:rFonts w:asciiTheme="minorHAnsi" w:hAnsiTheme="minorHAnsi"/>
        </w:rPr>
        <w:t xml:space="preserve">: </w:t>
      </w:r>
      <w:r w:rsidRPr="00DE7374">
        <w:rPr>
          <w:rFonts w:asciiTheme="minorHAnsi" w:hAnsiTheme="minorHAnsi"/>
        </w:rPr>
        <w:t xml:space="preserve"> </w:t>
      </w:r>
      <w:r w:rsidRPr="009646B2">
        <w:rPr>
          <w:rFonts w:asciiTheme="minorHAnsi" w:hAnsiTheme="minorHAnsi"/>
          <w:b/>
        </w:rPr>
        <w:t xml:space="preserve">Γ. </w:t>
      </w:r>
      <w:proofErr w:type="spellStart"/>
      <w:r w:rsidR="009646B2" w:rsidRPr="009646B2">
        <w:rPr>
          <w:rFonts w:asciiTheme="minorHAnsi" w:hAnsiTheme="minorHAnsi"/>
          <w:b/>
        </w:rPr>
        <w:t>Βαλιάκο</w:t>
      </w:r>
      <w:proofErr w:type="spellEnd"/>
      <w:r w:rsidR="009646B2" w:rsidRPr="009646B2">
        <w:rPr>
          <w:rFonts w:asciiTheme="minorHAnsi" w:hAnsiTheme="minorHAnsi"/>
          <w:b/>
        </w:rPr>
        <w:t xml:space="preserve"> </w:t>
      </w:r>
      <w:r w:rsidR="009646B2" w:rsidRPr="009646B2">
        <w:rPr>
          <w:rFonts w:asciiTheme="minorHAnsi" w:hAnsiTheme="minorHAnsi"/>
        </w:rPr>
        <w:t>και</w:t>
      </w:r>
      <w:r w:rsidR="009646B2" w:rsidRPr="009646B2">
        <w:rPr>
          <w:rFonts w:asciiTheme="minorHAnsi" w:hAnsiTheme="minorHAnsi"/>
          <w:b/>
        </w:rPr>
        <w:t xml:space="preserve"> Β. </w:t>
      </w:r>
      <w:proofErr w:type="spellStart"/>
      <w:r w:rsidR="009646B2" w:rsidRPr="009646B2">
        <w:rPr>
          <w:rFonts w:asciiTheme="minorHAnsi" w:hAnsiTheme="minorHAnsi"/>
          <w:b/>
        </w:rPr>
        <w:t>Τζιούρη</w:t>
      </w:r>
      <w:proofErr w:type="spellEnd"/>
      <w:r w:rsidR="009646B2" w:rsidRPr="009646B2">
        <w:rPr>
          <w:rFonts w:asciiTheme="minorHAnsi" w:hAnsiTheme="minorHAnsi"/>
          <w:b/>
        </w:rPr>
        <w:t>.</w:t>
      </w:r>
    </w:p>
    <w:p w:rsidR="00DE7374" w:rsidRPr="00DE7374" w:rsidRDefault="00DE7374" w:rsidP="00DE7374">
      <w:pPr>
        <w:ind w:right="103"/>
        <w:jc w:val="both"/>
        <w:rPr>
          <w:rFonts w:asciiTheme="minorHAnsi" w:hAnsiTheme="minorHAnsi"/>
        </w:rPr>
      </w:pPr>
    </w:p>
    <w:p w:rsidR="00DE7374" w:rsidRPr="00DE7374" w:rsidRDefault="00DE7374" w:rsidP="00DE7374">
      <w:pPr>
        <w:ind w:right="-82"/>
        <w:jc w:val="both"/>
        <w:rPr>
          <w:rFonts w:asciiTheme="minorHAnsi" w:hAnsiTheme="minorHAnsi"/>
        </w:rPr>
      </w:pPr>
    </w:p>
    <w:p w:rsidR="00DE7374" w:rsidRPr="00DE7374" w:rsidRDefault="00DE7374" w:rsidP="00DE7374">
      <w:pPr>
        <w:ind w:right="-82"/>
        <w:jc w:val="both"/>
        <w:rPr>
          <w:rFonts w:asciiTheme="minorHAnsi" w:hAnsiTheme="minorHAnsi"/>
          <w:b/>
        </w:rPr>
      </w:pPr>
      <w:r w:rsidRPr="00DE7374">
        <w:rPr>
          <w:rFonts w:asciiTheme="minorHAnsi" w:hAnsiTheme="minorHAnsi"/>
        </w:rPr>
        <w:t>Αξιότιμοι Κύριοι,</w:t>
      </w:r>
      <w:r w:rsidRPr="00DE7374">
        <w:rPr>
          <w:rFonts w:asciiTheme="minorHAnsi" w:hAnsiTheme="minorHAnsi"/>
          <w:b/>
        </w:rPr>
        <w:t xml:space="preserve"> </w:t>
      </w:r>
    </w:p>
    <w:p w:rsidR="00DE7374" w:rsidRPr="00DE7374" w:rsidRDefault="00DE7374" w:rsidP="00DE7374">
      <w:pPr>
        <w:ind w:right="-143"/>
        <w:jc w:val="both"/>
        <w:rPr>
          <w:rFonts w:asciiTheme="minorHAnsi" w:hAnsiTheme="minorHAnsi" w:cs="Arial"/>
        </w:rPr>
      </w:pPr>
    </w:p>
    <w:p w:rsidR="00DE7374" w:rsidRPr="00DE7374" w:rsidRDefault="00DE7374" w:rsidP="00DE7374">
      <w:pPr>
        <w:ind w:right="-143"/>
        <w:jc w:val="both"/>
        <w:rPr>
          <w:rFonts w:asciiTheme="minorHAnsi" w:hAnsiTheme="minorHAnsi" w:cs="Arial"/>
        </w:rPr>
      </w:pPr>
      <w:r w:rsidRPr="00DE7374">
        <w:rPr>
          <w:rFonts w:asciiTheme="minorHAnsi" w:hAnsiTheme="minorHAnsi" w:cs="Arial"/>
        </w:rPr>
        <w:t>λαμβάνοντας υπόψη:</w:t>
      </w:r>
    </w:p>
    <w:p w:rsidR="00DE7374" w:rsidRPr="00DE7374" w:rsidRDefault="00DE7374" w:rsidP="00DE7374">
      <w:pPr>
        <w:ind w:right="6"/>
        <w:jc w:val="both"/>
        <w:rPr>
          <w:rFonts w:asciiTheme="minorHAnsi" w:hAnsiTheme="minorHAnsi" w:cs="Arial"/>
        </w:rPr>
      </w:pPr>
    </w:p>
    <w:p w:rsidR="00DE7374" w:rsidRPr="00DE7374" w:rsidRDefault="00DE7374" w:rsidP="00DE7374">
      <w:pPr>
        <w:ind w:right="103"/>
        <w:jc w:val="both"/>
        <w:rPr>
          <w:rFonts w:asciiTheme="minorHAnsi" w:hAnsiTheme="minorHAnsi" w:cs="Arial"/>
        </w:rPr>
      </w:pPr>
      <w:r w:rsidRPr="00DE7374">
        <w:rPr>
          <w:rFonts w:asciiTheme="minorHAnsi" w:hAnsiTheme="minorHAnsi" w:cs="Arial"/>
        </w:rPr>
        <w:t xml:space="preserve">α) το άρθρο 19 του Ν. 4009/2011, όπως αυτό αντικαταστάθηκε από το άρθρο 70 του Ν.4386/2016 και τροποποιήθηκε από το άρθρο 4 του Ν.4405/2016, καθώς και την Φ. 122.1/6/14241/Ζ2/31-1-2017 ΥΑ, </w:t>
      </w:r>
    </w:p>
    <w:p w:rsidR="00DE7374" w:rsidRPr="00DE7374" w:rsidRDefault="00DE7374" w:rsidP="00DE7374">
      <w:pPr>
        <w:ind w:right="103"/>
        <w:jc w:val="both"/>
        <w:rPr>
          <w:rFonts w:asciiTheme="minorHAnsi" w:hAnsiTheme="minorHAnsi" w:cs="Arial"/>
        </w:rPr>
      </w:pPr>
      <w:r w:rsidRPr="00DE7374">
        <w:rPr>
          <w:rFonts w:asciiTheme="minorHAnsi" w:hAnsiTheme="minorHAnsi" w:cs="Arial"/>
        </w:rPr>
        <w:t xml:space="preserve">β) την σχετική απόφαση της από </w:t>
      </w:r>
      <w:r w:rsidR="0009710D" w:rsidRPr="0009710D">
        <w:rPr>
          <w:rFonts w:asciiTheme="minorHAnsi" w:hAnsiTheme="minorHAnsi" w:cs="Arial"/>
        </w:rPr>
        <w:t>2</w:t>
      </w:r>
      <w:r w:rsidRPr="00DE7374">
        <w:rPr>
          <w:rFonts w:asciiTheme="minorHAnsi" w:hAnsiTheme="minorHAnsi" w:cs="Arial"/>
        </w:rPr>
        <w:t xml:space="preserve">5-4-2017 συνεδρίασης του Εκλεκτορικού Σώματος, </w:t>
      </w:r>
    </w:p>
    <w:p w:rsidR="00DE7374" w:rsidRPr="00DE7374" w:rsidRDefault="00DE7374" w:rsidP="00DE7374">
      <w:pPr>
        <w:ind w:right="103"/>
        <w:jc w:val="both"/>
        <w:rPr>
          <w:rFonts w:asciiTheme="minorHAnsi" w:hAnsiTheme="minorHAnsi"/>
        </w:rPr>
      </w:pPr>
    </w:p>
    <w:p w:rsidR="00DE7374" w:rsidRPr="00DE7374" w:rsidRDefault="00DE7374" w:rsidP="00DE7374">
      <w:pPr>
        <w:ind w:right="103"/>
        <w:jc w:val="both"/>
        <w:rPr>
          <w:rFonts w:asciiTheme="minorHAnsi" w:hAnsiTheme="minorHAnsi"/>
        </w:rPr>
      </w:pPr>
      <w:r w:rsidRPr="00DE7374">
        <w:rPr>
          <w:rFonts w:asciiTheme="minorHAnsi" w:hAnsiTheme="minorHAnsi"/>
        </w:rPr>
        <w:t xml:space="preserve">σας γνωρίζουμε ότι </w:t>
      </w:r>
      <w:r w:rsidRPr="00DE7374">
        <w:rPr>
          <w:rFonts w:asciiTheme="minorHAnsi" w:hAnsiTheme="minorHAnsi"/>
          <w:b/>
        </w:rPr>
        <w:t xml:space="preserve">οριστήκατε μέλη της Τριμελούς Εισηγητικής Επιτροπής </w:t>
      </w:r>
      <w:r w:rsidRPr="00DE7374">
        <w:rPr>
          <w:rFonts w:asciiTheme="minorHAnsi" w:hAnsiTheme="minorHAnsi"/>
        </w:rPr>
        <w:t>για την αξιολόγηση των δύο (2) υποψηφίων</w:t>
      </w:r>
      <w:r w:rsidRPr="00DE7374">
        <w:rPr>
          <w:rFonts w:asciiTheme="minorHAnsi" w:hAnsiTheme="minorHAnsi"/>
          <w:b/>
        </w:rPr>
        <w:t xml:space="preserve">, </w:t>
      </w:r>
      <w:r w:rsidRPr="00DE7374">
        <w:rPr>
          <w:rFonts w:asciiTheme="minorHAnsi" w:hAnsiTheme="minorHAnsi"/>
        </w:rPr>
        <w:t xml:space="preserve">κ. </w:t>
      </w:r>
      <w:r w:rsidR="009646B2" w:rsidRPr="009646B2">
        <w:rPr>
          <w:rFonts w:asciiTheme="minorHAnsi" w:hAnsiTheme="minorHAnsi"/>
          <w:b/>
        </w:rPr>
        <w:t xml:space="preserve">Γ. </w:t>
      </w:r>
      <w:proofErr w:type="spellStart"/>
      <w:r w:rsidR="009646B2" w:rsidRPr="009646B2">
        <w:rPr>
          <w:rFonts w:asciiTheme="minorHAnsi" w:hAnsiTheme="minorHAnsi"/>
          <w:b/>
        </w:rPr>
        <w:t>Βαλιάκο</w:t>
      </w:r>
      <w:proofErr w:type="spellEnd"/>
      <w:r w:rsidRPr="00DE7374">
        <w:rPr>
          <w:rFonts w:asciiTheme="minorHAnsi" w:hAnsiTheme="minorHAnsi"/>
        </w:rPr>
        <w:t>, και κ.</w:t>
      </w:r>
      <w:r w:rsidR="009646B2">
        <w:rPr>
          <w:rFonts w:asciiTheme="minorHAnsi" w:hAnsiTheme="minorHAnsi"/>
        </w:rPr>
        <w:t xml:space="preserve"> </w:t>
      </w:r>
      <w:r w:rsidR="009646B2" w:rsidRPr="009646B2">
        <w:rPr>
          <w:rFonts w:asciiTheme="minorHAnsi" w:hAnsiTheme="minorHAnsi"/>
          <w:b/>
        </w:rPr>
        <w:t xml:space="preserve">Β. </w:t>
      </w:r>
      <w:proofErr w:type="spellStart"/>
      <w:r w:rsidR="009646B2" w:rsidRPr="009646B2">
        <w:rPr>
          <w:rFonts w:asciiTheme="minorHAnsi" w:hAnsiTheme="minorHAnsi"/>
          <w:b/>
        </w:rPr>
        <w:t>Τζιούρη</w:t>
      </w:r>
      <w:proofErr w:type="spellEnd"/>
      <w:r w:rsidRPr="00DE7374">
        <w:rPr>
          <w:rFonts w:asciiTheme="minorHAnsi" w:hAnsiTheme="minorHAnsi"/>
        </w:rPr>
        <w:t xml:space="preserve">, για την πλήρωση μίας </w:t>
      </w:r>
      <w:r w:rsidR="009646B2">
        <w:rPr>
          <w:rFonts w:asciiTheme="minorHAnsi" w:hAnsiTheme="minorHAnsi"/>
        </w:rPr>
        <w:t>κενής θέσης στη βαθμίδα του Ε</w:t>
      </w:r>
      <w:r w:rsidRPr="00DE7374">
        <w:rPr>
          <w:rFonts w:asciiTheme="minorHAnsi" w:hAnsiTheme="minorHAnsi"/>
        </w:rPr>
        <w:t xml:space="preserve">πίκουρου καθηγητή στον Τομέα </w:t>
      </w:r>
      <w:r w:rsidR="00297EA2">
        <w:rPr>
          <w:rFonts w:asciiTheme="minorHAnsi" w:hAnsiTheme="minorHAnsi"/>
        </w:rPr>
        <w:t>Κλινικών</w:t>
      </w:r>
      <w:r w:rsidRPr="00DE7374">
        <w:rPr>
          <w:rFonts w:asciiTheme="minorHAnsi" w:hAnsiTheme="minorHAnsi"/>
        </w:rPr>
        <w:t xml:space="preserve"> στο Τμήμα </w:t>
      </w:r>
      <w:r w:rsidR="00297EA2">
        <w:rPr>
          <w:rFonts w:asciiTheme="minorHAnsi" w:hAnsiTheme="minorHAnsi"/>
        </w:rPr>
        <w:t>Κτηνιατρική</w:t>
      </w:r>
      <w:r w:rsidRPr="00DE7374">
        <w:rPr>
          <w:rFonts w:asciiTheme="minorHAnsi" w:hAnsiTheme="minorHAnsi"/>
        </w:rPr>
        <w:t xml:space="preserve">ς του ΑΠΘ, με γνωστικό αντικείμενο </w:t>
      </w:r>
      <w:r w:rsidRPr="00DE7374">
        <w:rPr>
          <w:rFonts w:asciiTheme="minorHAnsi" w:hAnsiTheme="minorHAnsi"/>
          <w:b/>
        </w:rPr>
        <w:t>«</w:t>
      </w:r>
      <w:r w:rsidR="00297EA2">
        <w:rPr>
          <w:rFonts w:asciiTheme="minorHAnsi" w:hAnsiTheme="minorHAnsi"/>
          <w:b/>
        </w:rPr>
        <w:t>Παθολογία Πτηνών</w:t>
      </w:r>
      <w:r w:rsidRPr="00DE7374">
        <w:rPr>
          <w:rFonts w:asciiTheme="minorHAnsi" w:hAnsiTheme="minorHAnsi"/>
          <w:b/>
        </w:rPr>
        <w:t>»</w:t>
      </w:r>
      <w:r w:rsidRPr="00DE7374">
        <w:rPr>
          <w:rFonts w:asciiTheme="minorHAnsi" w:hAnsiTheme="minorHAnsi"/>
        </w:rPr>
        <w:t>.</w:t>
      </w:r>
    </w:p>
    <w:p w:rsidR="00DE7374" w:rsidRPr="00DE7374" w:rsidRDefault="00DE7374" w:rsidP="00DE7374">
      <w:pPr>
        <w:pStyle w:val="3"/>
        <w:ind w:right="103"/>
        <w:jc w:val="both"/>
        <w:rPr>
          <w:rFonts w:asciiTheme="minorHAnsi" w:hAnsiTheme="minorHAnsi"/>
          <w:sz w:val="24"/>
          <w:szCs w:val="24"/>
        </w:rPr>
      </w:pPr>
      <w:r w:rsidRPr="00DE7374">
        <w:rPr>
          <w:rFonts w:asciiTheme="minorHAnsi" w:hAnsiTheme="minorHAnsi"/>
          <w:sz w:val="24"/>
          <w:szCs w:val="24"/>
        </w:rPr>
        <w:t xml:space="preserve">Συγκεκριμένα, η Επιτροπή σας θα πρέπει σε αποκλειστική </w:t>
      </w:r>
      <w:r w:rsidRPr="00DE7374">
        <w:rPr>
          <w:rFonts w:asciiTheme="minorHAnsi" w:hAnsiTheme="minorHAnsi"/>
          <w:b/>
          <w:sz w:val="24"/>
          <w:szCs w:val="24"/>
        </w:rPr>
        <w:t>προθεσμία σαράντα (40) ημερών, και όχι νωρίτερα από (20)</w:t>
      </w:r>
      <w:r w:rsidRPr="00DE7374">
        <w:rPr>
          <w:rFonts w:asciiTheme="minorHAnsi" w:hAnsiTheme="minorHAnsi"/>
          <w:sz w:val="24"/>
          <w:szCs w:val="24"/>
        </w:rPr>
        <w:t xml:space="preserve"> </w:t>
      </w:r>
      <w:r w:rsidRPr="00DE7374">
        <w:rPr>
          <w:rFonts w:asciiTheme="minorHAnsi" w:hAnsiTheme="minorHAnsi"/>
          <w:b/>
          <w:sz w:val="24"/>
          <w:szCs w:val="24"/>
        </w:rPr>
        <w:t xml:space="preserve">ημέρες </w:t>
      </w:r>
      <w:r w:rsidRPr="00DE7374">
        <w:rPr>
          <w:rFonts w:asciiTheme="minorHAnsi" w:hAnsiTheme="minorHAnsi"/>
          <w:sz w:val="24"/>
          <w:szCs w:val="24"/>
        </w:rPr>
        <w:t xml:space="preserve">να καταθέσει εισηγητική έκθεση, στην οποία οφείλει: </w:t>
      </w:r>
    </w:p>
    <w:p w:rsidR="00DE7374" w:rsidRPr="00DE7374" w:rsidRDefault="00DE7374" w:rsidP="00DE7374">
      <w:pPr>
        <w:pStyle w:val="3"/>
        <w:ind w:right="103"/>
        <w:jc w:val="both"/>
        <w:rPr>
          <w:rFonts w:asciiTheme="minorHAnsi" w:hAnsiTheme="minorHAnsi"/>
          <w:sz w:val="24"/>
          <w:szCs w:val="24"/>
        </w:rPr>
      </w:pPr>
      <w:r w:rsidRPr="00DE7374">
        <w:rPr>
          <w:rFonts w:asciiTheme="minorHAnsi" w:hAnsiTheme="minorHAnsi"/>
          <w:b/>
          <w:sz w:val="24"/>
          <w:szCs w:val="24"/>
        </w:rPr>
        <w:t>α)</w:t>
      </w:r>
      <w:r w:rsidRPr="00DE7374">
        <w:rPr>
          <w:rFonts w:asciiTheme="minorHAnsi" w:hAnsiTheme="minorHAnsi"/>
          <w:sz w:val="24"/>
          <w:szCs w:val="24"/>
        </w:rPr>
        <w:t xml:space="preserve"> να αναλύσει και να αξιολογήσει το έργο και την προσωπικότητα κάθε υποψηφίου, εκφέροντας κρίση για την προσφορά του στην πρόοδο της επιστήμης. Για την ακριβή εικόνα κάθε υποψηφίου οφείλει να αναλύσει και να κρίνει τα έργα του, την επιστημονική </w:t>
      </w:r>
      <w:r w:rsidR="00297EA2" w:rsidRPr="00DE7374">
        <w:rPr>
          <w:rFonts w:asciiTheme="minorHAnsi" w:hAnsiTheme="minorHAnsi"/>
          <w:sz w:val="24"/>
          <w:szCs w:val="24"/>
        </w:rPr>
        <w:t xml:space="preserve">του </w:t>
      </w:r>
      <w:r w:rsidRPr="00DE7374">
        <w:rPr>
          <w:rFonts w:asciiTheme="minorHAnsi" w:hAnsiTheme="minorHAnsi"/>
          <w:sz w:val="24"/>
          <w:szCs w:val="24"/>
        </w:rPr>
        <w:t>δράση και τα λοιπά ουσιαστικά προσόντα του</w:t>
      </w:r>
    </w:p>
    <w:p w:rsidR="00DE7374" w:rsidRPr="00DE7374" w:rsidRDefault="00DE7374" w:rsidP="00DE7374">
      <w:pPr>
        <w:pStyle w:val="3"/>
        <w:ind w:right="103"/>
        <w:jc w:val="both"/>
        <w:rPr>
          <w:rFonts w:asciiTheme="minorHAnsi" w:hAnsiTheme="minorHAnsi"/>
          <w:sz w:val="24"/>
          <w:szCs w:val="24"/>
        </w:rPr>
      </w:pPr>
      <w:r w:rsidRPr="00DE7374">
        <w:rPr>
          <w:rFonts w:asciiTheme="minorHAnsi" w:hAnsiTheme="minorHAnsi"/>
          <w:b/>
          <w:sz w:val="24"/>
          <w:szCs w:val="24"/>
        </w:rPr>
        <w:t>β)</w:t>
      </w:r>
      <w:r w:rsidRPr="00DE7374">
        <w:rPr>
          <w:rFonts w:asciiTheme="minorHAnsi" w:hAnsiTheme="minorHAnsi"/>
          <w:sz w:val="24"/>
          <w:szCs w:val="24"/>
        </w:rPr>
        <w:t xml:space="preserve"> να διατυπώσει την άποψή της, εάν οι υποψήφιοι ανταποκρίνονται στα απαιτούμενα από τον νόμο προσόντα και ειδικότερα για τη </w:t>
      </w:r>
      <w:r w:rsidRPr="00DE7374">
        <w:rPr>
          <w:rFonts w:asciiTheme="minorHAnsi" w:hAnsiTheme="minorHAnsi"/>
          <w:b/>
          <w:sz w:val="24"/>
          <w:szCs w:val="24"/>
        </w:rPr>
        <w:t>συνάφεια του γνωστικού αντικειμένου της προς πλήρωση θέσης</w:t>
      </w:r>
      <w:r w:rsidRPr="00DE7374">
        <w:rPr>
          <w:rFonts w:asciiTheme="minorHAnsi" w:hAnsiTheme="minorHAnsi"/>
          <w:sz w:val="24"/>
          <w:szCs w:val="24"/>
        </w:rPr>
        <w:t xml:space="preserve"> με το γνωστικό αντικείμενο διδακτορικής διατριβής, καθώς και τη συνάφεια του επιστημονικού και διδακτικού έργου των υποψηφίων </w:t>
      </w:r>
      <w:r w:rsidRPr="00DE7374">
        <w:rPr>
          <w:rFonts w:asciiTheme="minorHAnsi" w:hAnsiTheme="minorHAnsi"/>
          <w:b/>
          <w:sz w:val="24"/>
          <w:szCs w:val="24"/>
        </w:rPr>
        <w:t>με το γνωστικό αντικείμενο της προς πλήρωση θέσης</w:t>
      </w:r>
    </w:p>
    <w:p w:rsidR="00DE7374" w:rsidRPr="00DE7374" w:rsidRDefault="00DE7374" w:rsidP="00DE7374">
      <w:pPr>
        <w:pStyle w:val="3"/>
        <w:ind w:right="103"/>
        <w:jc w:val="both"/>
        <w:rPr>
          <w:rFonts w:asciiTheme="minorHAnsi" w:hAnsiTheme="minorHAnsi"/>
          <w:sz w:val="24"/>
          <w:szCs w:val="24"/>
        </w:rPr>
      </w:pPr>
      <w:r w:rsidRPr="00DE7374">
        <w:rPr>
          <w:rFonts w:asciiTheme="minorHAnsi" w:hAnsiTheme="minorHAnsi"/>
          <w:b/>
          <w:sz w:val="24"/>
          <w:szCs w:val="24"/>
        </w:rPr>
        <w:lastRenderedPageBreak/>
        <w:t>γ)</w:t>
      </w:r>
      <w:r w:rsidRPr="00DE7374">
        <w:rPr>
          <w:rFonts w:asciiTheme="minorHAnsi" w:hAnsiTheme="minorHAnsi"/>
          <w:sz w:val="24"/>
          <w:szCs w:val="24"/>
        </w:rPr>
        <w:t xml:space="preserve"> να προβεί στην συγκριτική και αξιολογική κατάταξή τους.</w:t>
      </w:r>
    </w:p>
    <w:p w:rsidR="00DE7374" w:rsidRPr="00DE7374" w:rsidRDefault="00DE7374" w:rsidP="00DE7374">
      <w:pPr>
        <w:pStyle w:val="3"/>
        <w:ind w:right="103"/>
        <w:jc w:val="both"/>
        <w:rPr>
          <w:rFonts w:asciiTheme="minorHAnsi" w:hAnsiTheme="minorHAnsi"/>
          <w:sz w:val="24"/>
          <w:szCs w:val="24"/>
        </w:rPr>
      </w:pPr>
      <w:r w:rsidRPr="00DE7374">
        <w:rPr>
          <w:rFonts w:asciiTheme="minorHAnsi" w:hAnsiTheme="minorHAnsi"/>
          <w:sz w:val="24"/>
          <w:szCs w:val="24"/>
        </w:rPr>
        <w:t xml:space="preserve">Ακόμη, σας ενημερώνουμε ότι για την υποβοήθηση του έργου σας </w:t>
      </w:r>
      <w:r w:rsidRPr="00DE7374">
        <w:rPr>
          <w:rFonts w:asciiTheme="minorHAnsi" w:hAnsiTheme="minorHAnsi"/>
          <w:b/>
          <w:sz w:val="24"/>
          <w:szCs w:val="24"/>
        </w:rPr>
        <w:t xml:space="preserve">δύνασθε να ζητάτε συστατικές επιστολές </w:t>
      </w:r>
      <w:r w:rsidRPr="00DE7374">
        <w:rPr>
          <w:rFonts w:asciiTheme="minorHAnsi" w:hAnsiTheme="minorHAnsi"/>
          <w:sz w:val="24"/>
          <w:szCs w:val="24"/>
        </w:rPr>
        <w:t>από καθηγητές ομοταγούς ΑΕΙ της αλλοδαπής ή Ερευνητές της αλλοδαπής του ιδίου ή συναφούς γνωστικού αντικειμένου με αυτό</w:t>
      </w:r>
      <w:r w:rsidR="00297EA2">
        <w:rPr>
          <w:rFonts w:asciiTheme="minorHAnsi" w:hAnsiTheme="minorHAnsi"/>
          <w:sz w:val="24"/>
          <w:szCs w:val="24"/>
        </w:rPr>
        <w:t xml:space="preserve"> της </w:t>
      </w:r>
      <w:r w:rsidRPr="00DE7374">
        <w:rPr>
          <w:rFonts w:asciiTheme="minorHAnsi" w:hAnsiTheme="minorHAnsi"/>
          <w:sz w:val="24"/>
          <w:szCs w:val="24"/>
        </w:rPr>
        <w:t>υπό πλήρωση θέσης.</w:t>
      </w:r>
    </w:p>
    <w:p w:rsidR="00DE7374" w:rsidRPr="00DE7374" w:rsidRDefault="00DE7374" w:rsidP="00DE7374">
      <w:pPr>
        <w:pStyle w:val="3"/>
        <w:ind w:right="103"/>
        <w:jc w:val="both"/>
        <w:rPr>
          <w:rFonts w:asciiTheme="minorHAnsi" w:hAnsiTheme="minorHAnsi"/>
          <w:sz w:val="24"/>
          <w:szCs w:val="24"/>
        </w:rPr>
      </w:pPr>
    </w:p>
    <w:p w:rsidR="00DE7374" w:rsidRPr="00DE7374" w:rsidRDefault="00DE7374" w:rsidP="00DE7374">
      <w:pPr>
        <w:pStyle w:val="3"/>
        <w:ind w:right="103"/>
        <w:jc w:val="both"/>
        <w:rPr>
          <w:rFonts w:asciiTheme="minorHAnsi" w:hAnsiTheme="minorHAnsi"/>
          <w:i/>
          <w:sz w:val="24"/>
          <w:szCs w:val="24"/>
        </w:rPr>
      </w:pPr>
      <w:r w:rsidRPr="00DE7374">
        <w:rPr>
          <w:rFonts w:asciiTheme="minorHAnsi" w:hAnsiTheme="minorHAnsi"/>
          <w:b/>
          <w:i/>
          <w:sz w:val="24"/>
          <w:szCs w:val="24"/>
        </w:rPr>
        <w:t>*</w:t>
      </w:r>
      <w:r w:rsidRPr="00DE7374">
        <w:rPr>
          <w:rFonts w:asciiTheme="minorHAnsi" w:hAnsiTheme="minorHAnsi"/>
          <w:i/>
          <w:sz w:val="24"/>
          <w:szCs w:val="24"/>
        </w:rPr>
        <w:t xml:space="preserve"> Σε περίπτωση που μέλος της Επιτροπής παραιτηθεί ή εκλείψει ή διαπιστωθεί αδυναμία στήριξης της εισηγητικής έκθεσης, τότε δύνασθε να υποβάλλετε εντός της ίδιας προθεσμίας υπόμνημα/-τα, τα οποία σε καμία περίπτωση δεν έχουν θέση εισηγητικής έκθεσης.</w:t>
      </w:r>
    </w:p>
    <w:p w:rsidR="00DE7374" w:rsidRPr="00DE7374" w:rsidRDefault="00DE7374" w:rsidP="00DE7374">
      <w:pPr>
        <w:spacing w:before="60"/>
        <w:ind w:right="103"/>
        <w:jc w:val="both"/>
        <w:rPr>
          <w:rFonts w:asciiTheme="minorHAnsi" w:hAnsiTheme="minorHAnsi"/>
        </w:rPr>
      </w:pPr>
    </w:p>
    <w:p w:rsidR="00DE7374" w:rsidRPr="00DE7374" w:rsidRDefault="00DE7374" w:rsidP="00DE7374">
      <w:pPr>
        <w:spacing w:before="60"/>
        <w:ind w:right="-142"/>
        <w:jc w:val="both"/>
        <w:rPr>
          <w:rFonts w:asciiTheme="minorHAnsi" w:hAnsiTheme="minorHAnsi"/>
        </w:rPr>
      </w:pPr>
    </w:p>
    <w:p w:rsidR="00DE7374" w:rsidRPr="00DE7374" w:rsidRDefault="00DE7374" w:rsidP="00DE7374">
      <w:pPr>
        <w:pStyle w:val="Standard"/>
        <w:tabs>
          <w:tab w:val="left" w:pos="6096"/>
        </w:tabs>
        <w:ind w:left="6096"/>
        <w:rPr>
          <w:rFonts w:asciiTheme="minorHAnsi" w:hAnsiTheme="minorHAnsi"/>
        </w:rPr>
      </w:pPr>
      <w:r w:rsidRPr="00DE7374">
        <w:rPr>
          <w:rFonts w:asciiTheme="minorHAnsi" w:hAnsiTheme="minorHAnsi"/>
        </w:rPr>
        <w:tab/>
        <w:t xml:space="preserve"> </w:t>
      </w:r>
    </w:p>
    <w:p w:rsidR="00DE7374" w:rsidRPr="00DE7374" w:rsidRDefault="00DE7374" w:rsidP="00DE7374">
      <w:pPr>
        <w:pStyle w:val="Standard"/>
        <w:tabs>
          <w:tab w:val="left" w:pos="6096"/>
        </w:tabs>
        <w:ind w:left="6096"/>
        <w:rPr>
          <w:rFonts w:asciiTheme="minorHAnsi" w:hAnsiTheme="minorHAnsi"/>
        </w:rPr>
      </w:pPr>
      <w:r w:rsidRPr="00DE7374">
        <w:rPr>
          <w:rFonts w:asciiTheme="minorHAnsi" w:hAnsiTheme="minorHAnsi"/>
        </w:rPr>
        <w:t xml:space="preserve">               Με εκτίμηση</w:t>
      </w:r>
    </w:p>
    <w:p w:rsidR="00DE7374" w:rsidRPr="00DE7374" w:rsidRDefault="00DE7374" w:rsidP="00DE7374">
      <w:pPr>
        <w:pStyle w:val="Standard"/>
        <w:tabs>
          <w:tab w:val="left" w:pos="6096"/>
        </w:tabs>
        <w:rPr>
          <w:rFonts w:asciiTheme="minorHAnsi" w:hAnsiTheme="minorHAnsi"/>
        </w:rPr>
      </w:pPr>
      <w:r w:rsidRPr="00DE7374">
        <w:rPr>
          <w:rFonts w:asciiTheme="minorHAnsi" w:hAnsiTheme="minorHAnsi"/>
        </w:rPr>
        <w:t xml:space="preserve">                                                                                             </w:t>
      </w:r>
      <w:r w:rsidRPr="00DE7374">
        <w:rPr>
          <w:rFonts w:asciiTheme="minorHAnsi" w:hAnsiTheme="minorHAnsi"/>
        </w:rPr>
        <w:tab/>
        <w:t xml:space="preserve">     Ο Πρόεδρος του Τμήματος</w:t>
      </w:r>
    </w:p>
    <w:p w:rsidR="00DE7374" w:rsidRPr="00DE7374" w:rsidRDefault="00DE7374" w:rsidP="00DE7374">
      <w:pPr>
        <w:pStyle w:val="Standard"/>
        <w:tabs>
          <w:tab w:val="left" w:pos="6096"/>
        </w:tabs>
        <w:rPr>
          <w:rFonts w:asciiTheme="minorHAnsi" w:hAnsiTheme="minorHAnsi"/>
        </w:rPr>
      </w:pPr>
      <w:r w:rsidRPr="00DE7374">
        <w:rPr>
          <w:rFonts w:asciiTheme="minorHAnsi" w:hAnsiTheme="minorHAnsi"/>
        </w:rPr>
        <w:tab/>
      </w:r>
    </w:p>
    <w:p w:rsidR="00DE7374" w:rsidRPr="00DE7374" w:rsidRDefault="00DE7374" w:rsidP="00DE7374">
      <w:pPr>
        <w:pStyle w:val="a7"/>
        <w:kinsoku w:val="0"/>
        <w:overflowPunct w:val="0"/>
        <w:spacing w:after="0"/>
        <w:ind w:left="5760" w:right="-1"/>
        <w:rPr>
          <w:rFonts w:asciiTheme="minorHAnsi" w:hAnsiTheme="minorHAnsi"/>
          <w:i/>
          <w:color w:val="0000FF"/>
          <w:spacing w:val="-2"/>
        </w:rPr>
      </w:pPr>
      <w:r w:rsidRPr="00DE7374">
        <w:rPr>
          <w:rFonts w:asciiTheme="minorHAnsi" w:hAnsiTheme="minorHAnsi"/>
          <w:i/>
          <w:color w:val="0000FF"/>
          <w:spacing w:val="-2"/>
        </w:rPr>
        <w:t xml:space="preserve">         </w:t>
      </w:r>
    </w:p>
    <w:p w:rsidR="00DE7374" w:rsidRPr="00DE7374" w:rsidRDefault="00DE7374" w:rsidP="00DE7374">
      <w:pPr>
        <w:pStyle w:val="Standard"/>
        <w:tabs>
          <w:tab w:val="left" w:pos="6096"/>
        </w:tabs>
        <w:jc w:val="right"/>
        <w:rPr>
          <w:rFonts w:asciiTheme="minorHAnsi" w:hAnsiTheme="minorHAnsi"/>
        </w:rPr>
      </w:pPr>
    </w:p>
    <w:p w:rsidR="00DE7374" w:rsidRPr="00D07E28" w:rsidRDefault="00DE7374" w:rsidP="00D07E28">
      <w:pPr>
        <w:ind w:left="360" w:right="304"/>
        <w:jc w:val="both"/>
        <w:rPr>
          <w:rFonts w:asciiTheme="minorHAnsi" w:hAnsiTheme="minorHAnsi"/>
          <w:b/>
        </w:rPr>
      </w:pPr>
      <w:r w:rsidRPr="00DE7374">
        <w:rPr>
          <w:rFonts w:asciiTheme="minorHAnsi" w:hAnsiTheme="minorHAnsi"/>
        </w:rPr>
        <w:t xml:space="preserve">                                                                                         </w:t>
      </w:r>
      <w:r w:rsidRPr="00DE7374">
        <w:rPr>
          <w:rFonts w:asciiTheme="minorHAnsi" w:hAnsiTheme="minorHAnsi"/>
        </w:rPr>
        <w:tab/>
      </w:r>
      <w:r w:rsidR="00297EA2">
        <w:rPr>
          <w:rFonts w:asciiTheme="minorHAnsi" w:hAnsiTheme="minorHAnsi"/>
        </w:rPr>
        <w:t xml:space="preserve">   </w:t>
      </w:r>
      <w:r w:rsidRPr="00DE7374">
        <w:rPr>
          <w:rFonts w:asciiTheme="minorHAnsi" w:hAnsiTheme="minorHAnsi"/>
          <w:i/>
        </w:rPr>
        <w:t xml:space="preserve"> </w:t>
      </w:r>
      <w:r w:rsidR="00297EA2" w:rsidRPr="00DE7374">
        <w:rPr>
          <w:rFonts w:asciiTheme="minorHAnsi" w:hAnsiTheme="minorHAnsi"/>
        </w:rPr>
        <w:t xml:space="preserve">Καθηγητής Χαρίλαος Καρατζιάς </w:t>
      </w:r>
    </w:p>
    <w:p w:rsidR="00DE7374" w:rsidRPr="00DE7374" w:rsidRDefault="00DE7374" w:rsidP="00DE7374">
      <w:pPr>
        <w:rPr>
          <w:rFonts w:asciiTheme="minorHAnsi" w:hAnsiTheme="minorHAnsi"/>
        </w:rPr>
      </w:pPr>
    </w:p>
    <w:p w:rsidR="00DE7374" w:rsidRPr="00DE7374" w:rsidRDefault="00DE7374" w:rsidP="00DE7374">
      <w:pPr>
        <w:ind w:right="845" w:hanging="240"/>
        <w:jc w:val="both"/>
        <w:rPr>
          <w:rFonts w:asciiTheme="minorHAnsi" w:hAnsiTheme="minorHAnsi"/>
        </w:rPr>
      </w:pPr>
      <w:r w:rsidRPr="00DE7374">
        <w:rPr>
          <w:rFonts w:asciiTheme="minorHAnsi" w:hAnsiTheme="minorHAnsi"/>
          <w:b/>
          <w:u w:val="single"/>
        </w:rPr>
        <w:t>Κοινοποίηση</w:t>
      </w:r>
      <w:r w:rsidRPr="00DE7374">
        <w:rPr>
          <w:rFonts w:asciiTheme="minorHAnsi" w:hAnsiTheme="minorHAnsi"/>
        </w:rPr>
        <w:t>:</w:t>
      </w:r>
    </w:p>
    <w:p w:rsidR="00D07E28" w:rsidRDefault="00DE7374" w:rsidP="00DE7374">
      <w:pPr>
        <w:widowControl w:val="0"/>
        <w:spacing w:line="100" w:lineRule="atLeast"/>
        <w:rPr>
          <w:rFonts w:asciiTheme="minorHAnsi" w:hAnsiTheme="minorHAnsi"/>
          <w:i/>
          <w:color w:val="000000"/>
        </w:rPr>
      </w:pPr>
      <w:r w:rsidRPr="00DE7374">
        <w:rPr>
          <w:rFonts w:asciiTheme="minorHAnsi" w:hAnsiTheme="minorHAnsi"/>
          <w:i/>
          <w:color w:val="000000"/>
        </w:rPr>
        <w:t>α) υποψήφιο</w:t>
      </w:r>
      <w:r w:rsidR="003C5834">
        <w:rPr>
          <w:rFonts w:asciiTheme="minorHAnsi" w:hAnsiTheme="minorHAnsi"/>
          <w:i/>
          <w:color w:val="000000"/>
        </w:rPr>
        <w:t xml:space="preserve">υς: κ. Γ. </w:t>
      </w:r>
      <w:proofErr w:type="spellStart"/>
      <w:r w:rsidR="003C5834">
        <w:rPr>
          <w:rFonts w:asciiTheme="minorHAnsi" w:hAnsiTheme="minorHAnsi"/>
          <w:i/>
          <w:color w:val="000000"/>
        </w:rPr>
        <w:t>Βαλιάκο</w:t>
      </w:r>
      <w:proofErr w:type="spellEnd"/>
    </w:p>
    <w:p w:rsidR="00DE7374" w:rsidRPr="00D07E28" w:rsidRDefault="00DE7374" w:rsidP="00DE7374">
      <w:pPr>
        <w:widowControl w:val="0"/>
        <w:spacing w:line="100" w:lineRule="atLeast"/>
        <w:rPr>
          <w:rFonts w:asciiTheme="minorHAnsi" w:hAnsiTheme="minorHAnsi"/>
          <w:i/>
          <w:color w:val="000000"/>
        </w:rPr>
      </w:pPr>
      <w:r w:rsidRPr="00DE7374">
        <w:rPr>
          <w:rFonts w:asciiTheme="minorHAnsi" w:hAnsiTheme="minorHAnsi"/>
          <w:i/>
          <w:color w:val="000000"/>
        </w:rPr>
        <w:t xml:space="preserve">      </w:t>
      </w:r>
      <w:r w:rsidR="00D07E28">
        <w:rPr>
          <w:rFonts w:asciiTheme="minorHAnsi" w:hAnsiTheme="minorHAnsi"/>
          <w:i/>
          <w:color w:val="000000"/>
        </w:rPr>
        <w:t xml:space="preserve">                      </w:t>
      </w:r>
      <w:r w:rsidRPr="00DE7374">
        <w:rPr>
          <w:rFonts w:asciiTheme="minorHAnsi" w:hAnsiTheme="minorHAnsi"/>
          <w:i/>
          <w:color w:val="000000"/>
        </w:rPr>
        <w:t xml:space="preserve"> κ. </w:t>
      </w:r>
      <w:r w:rsidR="00D07E28">
        <w:rPr>
          <w:rFonts w:asciiTheme="minorHAnsi" w:hAnsiTheme="minorHAnsi"/>
          <w:i/>
          <w:color w:val="000000"/>
        </w:rPr>
        <w:t xml:space="preserve">Β. </w:t>
      </w:r>
      <w:proofErr w:type="spellStart"/>
      <w:r w:rsidR="00D07E28">
        <w:rPr>
          <w:rFonts w:asciiTheme="minorHAnsi" w:hAnsiTheme="minorHAnsi"/>
          <w:i/>
          <w:color w:val="000000"/>
        </w:rPr>
        <w:t>Τσιούρη</w:t>
      </w:r>
      <w:proofErr w:type="spellEnd"/>
    </w:p>
    <w:p w:rsidR="00DE7374" w:rsidRPr="00DE7374" w:rsidRDefault="00DE7374" w:rsidP="00DE7374">
      <w:pPr>
        <w:widowControl w:val="0"/>
        <w:spacing w:line="100" w:lineRule="atLeast"/>
        <w:rPr>
          <w:rFonts w:asciiTheme="minorHAnsi" w:hAnsiTheme="minorHAnsi"/>
        </w:rPr>
      </w:pPr>
      <w:r w:rsidRPr="00DE7374">
        <w:rPr>
          <w:rFonts w:asciiTheme="minorHAnsi" w:hAnsiTheme="minorHAnsi"/>
        </w:rPr>
        <w:tab/>
      </w:r>
      <w:r w:rsidRPr="00DE7374">
        <w:rPr>
          <w:rFonts w:asciiTheme="minorHAnsi" w:hAnsiTheme="minorHAnsi"/>
        </w:rPr>
        <w:tab/>
      </w:r>
      <w:r w:rsidRPr="00DE7374">
        <w:rPr>
          <w:rFonts w:asciiTheme="minorHAnsi" w:hAnsiTheme="minorHAnsi"/>
        </w:rPr>
        <w:tab/>
      </w:r>
      <w:r w:rsidRPr="00DE7374">
        <w:rPr>
          <w:rFonts w:asciiTheme="minorHAnsi" w:hAnsiTheme="minorHAnsi"/>
        </w:rPr>
        <w:tab/>
      </w:r>
      <w:r w:rsidRPr="00DE7374">
        <w:rPr>
          <w:rFonts w:asciiTheme="minorHAnsi" w:hAnsiTheme="minorHAnsi"/>
        </w:rPr>
        <w:tab/>
      </w:r>
    </w:p>
    <w:p w:rsidR="00DE7374" w:rsidRPr="00DE7374" w:rsidRDefault="00DE7374" w:rsidP="00DE7374">
      <w:pPr>
        <w:widowControl w:val="0"/>
        <w:spacing w:line="100" w:lineRule="atLeast"/>
        <w:rPr>
          <w:rFonts w:asciiTheme="minorHAnsi" w:hAnsiTheme="minorHAnsi"/>
          <w:i/>
          <w:color w:val="000000"/>
        </w:rPr>
      </w:pPr>
      <w:r w:rsidRPr="00DE7374">
        <w:rPr>
          <w:rFonts w:asciiTheme="minorHAnsi" w:hAnsiTheme="minorHAnsi"/>
          <w:i/>
          <w:color w:val="000000"/>
        </w:rPr>
        <w:t>β) Τ</w:t>
      </w:r>
      <w:r w:rsidR="00D07E28">
        <w:rPr>
          <w:rFonts w:asciiTheme="minorHAnsi" w:hAnsiTheme="minorHAnsi"/>
          <w:i/>
          <w:color w:val="000000"/>
        </w:rPr>
        <w:t xml:space="preserve">ακτικά </w:t>
      </w:r>
      <w:r w:rsidRPr="00DE7374">
        <w:rPr>
          <w:rFonts w:asciiTheme="minorHAnsi" w:hAnsiTheme="minorHAnsi"/>
          <w:i/>
          <w:color w:val="000000"/>
        </w:rPr>
        <w:t>μέλη εκλεκτορικού σώματος:</w:t>
      </w:r>
    </w:p>
    <w:p w:rsidR="00DE7374" w:rsidRPr="00DE7374" w:rsidRDefault="00DE7374" w:rsidP="00DE7374">
      <w:pPr>
        <w:pStyle w:val="2"/>
        <w:ind w:left="240" w:hanging="240"/>
        <w:jc w:val="center"/>
        <w:rPr>
          <w:rFonts w:asciiTheme="minorHAnsi" w:hAnsiTheme="minorHAnsi"/>
          <w:color w:val="FF0000"/>
        </w:rPr>
      </w:pPr>
    </w:p>
    <w:p w:rsidR="00DE7374" w:rsidRPr="003C5834" w:rsidRDefault="00DE7374" w:rsidP="00DE7374">
      <w:pPr>
        <w:pStyle w:val="a5"/>
        <w:ind w:left="240" w:right="-1192" w:hanging="240"/>
        <w:rPr>
          <w:rFonts w:asciiTheme="minorHAnsi" w:hAnsiTheme="minorHAnsi"/>
          <w:b/>
          <w:u w:val="single"/>
        </w:rPr>
      </w:pPr>
      <w:r w:rsidRPr="003C5834">
        <w:rPr>
          <w:rFonts w:asciiTheme="minorHAnsi" w:hAnsiTheme="minorHAnsi"/>
          <w:b/>
          <w:i/>
          <w:u w:val="single"/>
        </w:rPr>
        <w:t>λοιπά</w:t>
      </w:r>
      <w:r w:rsidRPr="003C5834">
        <w:rPr>
          <w:rFonts w:asciiTheme="minorHAnsi" w:hAnsiTheme="minorHAnsi"/>
          <w:u w:val="single"/>
        </w:rPr>
        <w:t xml:space="preserve"> </w:t>
      </w:r>
      <w:r w:rsidRPr="003C5834">
        <w:rPr>
          <w:rFonts w:asciiTheme="minorHAnsi" w:hAnsiTheme="minorHAnsi"/>
          <w:b/>
          <w:u w:val="single"/>
        </w:rPr>
        <w:t xml:space="preserve">ΤΑΚΤΙΚΑ ΕΣΩΤΕΡΙΚΑ ΜΕΛΗ </w:t>
      </w:r>
    </w:p>
    <w:p w:rsidR="00DE7374" w:rsidRDefault="00DE7374" w:rsidP="00DE7374">
      <w:pPr>
        <w:pStyle w:val="a5"/>
        <w:spacing w:line="240" w:lineRule="atLeast"/>
        <w:ind w:left="0" w:right="-1191"/>
        <w:jc w:val="both"/>
        <w:rPr>
          <w:rFonts w:asciiTheme="minorHAnsi" w:hAnsiTheme="minorHAnsi"/>
        </w:rPr>
      </w:pPr>
    </w:p>
    <w:p w:rsidR="00D07E28" w:rsidRDefault="00D07E28" w:rsidP="00D07E28">
      <w:pPr>
        <w:pStyle w:val="20"/>
        <w:numPr>
          <w:ilvl w:val="0"/>
          <w:numId w:val="17"/>
        </w:numPr>
        <w:spacing w:after="0" w:line="240" w:lineRule="auto"/>
        <w:ind w:left="426" w:right="306" w:firstLine="0"/>
        <w:rPr>
          <w:rFonts w:asciiTheme="minorHAnsi" w:hAnsiTheme="minorHAnsi"/>
        </w:rPr>
      </w:pPr>
      <w:r>
        <w:rPr>
          <w:rFonts w:asciiTheme="minorHAnsi" w:hAnsiTheme="minorHAnsi"/>
        </w:rPr>
        <w:t>Παπαϊωάννου Νικόλαος, Καθηγητή</w:t>
      </w:r>
    </w:p>
    <w:p w:rsidR="00D07E28" w:rsidRDefault="00D07E28" w:rsidP="00D07E28">
      <w:pPr>
        <w:pStyle w:val="20"/>
        <w:numPr>
          <w:ilvl w:val="0"/>
          <w:numId w:val="17"/>
        </w:numPr>
        <w:spacing w:after="0" w:line="240" w:lineRule="auto"/>
        <w:ind w:left="426" w:right="306" w:firstLine="0"/>
        <w:rPr>
          <w:rFonts w:asciiTheme="minorHAnsi" w:hAnsiTheme="minorHAnsi"/>
        </w:rPr>
      </w:pPr>
      <w:r w:rsidRPr="00D07E28">
        <w:rPr>
          <w:rFonts w:asciiTheme="minorHAnsi" w:hAnsiTheme="minorHAnsi"/>
        </w:rPr>
        <w:t>Πανούσης</w:t>
      </w:r>
      <w:r>
        <w:rPr>
          <w:rFonts w:asciiTheme="minorHAnsi" w:hAnsiTheme="minorHAnsi"/>
        </w:rPr>
        <w:t xml:space="preserve"> Νικόλαος, Αναπληρωτής Καθηγητής</w:t>
      </w:r>
      <w:r w:rsidRPr="00D07E28">
        <w:rPr>
          <w:rFonts w:asciiTheme="minorHAnsi" w:hAnsiTheme="minorHAnsi"/>
        </w:rPr>
        <w:t xml:space="preserve">, </w:t>
      </w:r>
    </w:p>
    <w:p w:rsidR="00D07E28" w:rsidRDefault="00D07E28" w:rsidP="00D07E28">
      <w:pPr>
        <w:pStyle w:val="20"/>
        <w:numPr>
          <w:ilvl w:val="0"/>
          <w:numId w:val="17"/>
        </w:numPr>
        <w:spacing w:after="0" w:line="240" w:lineRule="auto"/>
        <w:ind w:left="426" w:right="306" w:firstLine="0"/>
        <w:rPr>
          <w:rFonts w:asciiTheme="minorHAnsi" w:hAnsiTheme="minorHAnsi"/>
        </w:rPr>
      </w:pPr>
      <w:r w:rsidRPr="00D07E28">
        <w:rPr>
          <w:rFonts w:asciiTheme="minorHAnsi" w:hAnsiTheme="minorHAnsi"/>
        </w:rPr>
        <w:t xml:space="preserve">Γιαδίνης Νεκτάριος, Αναπληρωτής Καθηγητής </w:t>
      </w:r>
    </w:p>
    <w:p w:rsidR="00D07E28" w:rsidRPr="00D07E28" w:rsidRDefault="00D07E28" w:rsidP="00D07E28">
      <w:pPr>
        <w:pStyle w:val="20"/>
        <w:numPr>
          <w:ilvl w:val="0"/>
          <w:numId w:val="17"/>
        </w:numPr>
        <w:spacing w:after="0" w:line="240" w:lineRule="auto"/>
        <w:ind w:left="426" w:right="306" w:firstLine="0"/>
        <w:rPr>
          <w:rFonts w:asciiTheme="minorHAnsi" w:hAnsiTheme="minorHAnsi"/>
        </w:rPr>
      </w:pPr>
      <w:r w:rsidRPr="00D07E28">
        <w:rPr>
          <w:rFonts w:asciiTheme="minorHAnsi" w:hAnsiTheme="minorHAnsi"/>
        </w:rPr>
        <w:t xml:space="preserve">Τζήκα Ελένη, Επίκουρη Καθηγήτρια </w:t>
      </w:r>
    </w:p>
    <w:p w:rsidR="00D07E28" w:rsidRDefault="003C5834" w:rsidP="00D07E28">
      <w:pPr>
        <w:pStyle w:val="20"/>
        <w:spacing w:after="0" w:line="240" w:lineRule="auto"/>
        <w:ind w:left="426" w:right="306"/>
        <w:rPr>
          <w:rFonts w:asciiTheme="minorHAnsi" w:hAnsiTheme="minorHAnsi"/>
        </w:rPr>
      </w:pPr>
      <w:r>
        <w:rPr>
          <w:rFonts w:asciiTheme="minorHAnsi" w:hAnsiTheme="minorHAnsi"/>
        </w:rPr>
        <w:t>5</w:t>
      </w:r>
      <w:r w:rsidR="00D07E28" w:rsidRPr="008030EE">
        <w:rPr>
          <w:rFonts w:asciiTheme="minorHAnsi" w:hAnsiTheme="minorHAnsi"/>
        </w:rPr>
        <w:t xml:space="preserve">) Πολυζοπούλου Ζωή, Καθηγήτρια </w:t>
      </w:r>
    </w:p>
    <w:p w:rsidR="00D07E28" w:rsidRPr="008030EE" w:rsidRDefault="00D07E28" w:rsidP="00D07E28">
      <w:pPr>
        <w:pStyle w:val="20"/>
        <w:spacing w:after="0" w:line="240" w:lineRule="auto"/>
        <w:ind w:left="426" w:right="306"/>
        <w:rPr>
          <w:rFonts w:asciiTheme="minorHAnsi" w:hAnsiTheme="minorHAnsi"/>
        </w:rPr>
      </w:pPr>
    </w:p>
    <w:p w:rsidR="00D07E28" w:rsidRPr="003C5834" w:rsidRDefault="00D07E28" w:rsidP="00D07E28">
      <w:pPr>
        <w:pStyle w:val="a5"/>
        <w:ind w:left="240" w:right="-1192" w:hanging="240"/>
        <w:rPr>
          <w:rFonts w:asciiTheme="minorHAnsi" w:hAnsiTheme="minorHAnsi"/>
          <w:b/>
          <w:u w:val="single"/>
        </w:rPr>
      </w:pPr>
      <w:r>
        <w:rPr>
          <w:rFonts w:asciiTheme="minorHAnsi" w:hAnsiTheme="minorHAnsi"/>
        </w:rPr>
        <w:t xml:space="preserve"> </w:t>
      </w:r>
      <w:r w:rsidRPr="003C5834">
        <w:rPr>
          <w:rFonts w:asciiTheme="minorHAnsi" w:hAnsiTheme="minorHAnsi"/>
          <w:b/>
          <w:i/>
          <w:u w:val="single"/>
        </w:rPr>
        <w:t>λοιπά</w:t>
      </w:r>
      <w:r w:rsidRPr="003C5834">
        <w:rPr>
          <w:rFonts w:asciiTheme="minorHAnsi" w:hAnsiTheme="minorHAnsi"/>
          <w:b/>
          <w:u w:val="single"/>
        </w:rPr>
        <w:t xml:space="preserve"> ΤΑΚΤΙΚΑ </w:t>
      </w:r>
      <w:r w:rsidRPr="003C5834">
        <w:rPr>
          <w:rFonts w:asciiTheme="minorHAnsi" w:hAnsiTheme="minorHAnsi"/>
          <w:b/>
          <w:u w:val="single"/>
          <w:lang w:val="fr-FR"/>
        </w:rPr>
        <w:t>E</w:t>
      </w:r>
      <w:r w:rsidRPr="003C5834">
        <w:rPr>
          <w:rFonts w:asciiTheme="minorHAnsi" w:hAnsiTheme="minorHAnsi"/>
          <w:b/>
          <w:u w:val="single"/>
        </w:rPr>
        <w:t>ΞΩΤΕΡΙΚΑ</w:t>
      </w:r>
      <w:r w:rsidRPr="003C5834">
        <w:rPr>
          <w:rFonts w:asciiTheme="minorHAnsi" w:hAnsiTheme="minorHAnsi"/>
          <w:b/>
          <w:u w:val="single"/>
          <w:lang w:val="fr-FR"/>
        </w:rPr>
        <w:t xml:space="preserve"> </w:t>
      </w:r>
      <w:r w:rsidRPr="003C5834">
        <w:rPr>
          <w:rFonts w:asciiTheme="minorHAnsi" w:hAnsiTheme="minorHAnsi"/>
          <w:b/>
          <w:u w:val="single"/>
        </w:rPr>
        <w:t>ΜΕΛΗ</w:t>
      </w:r>
    </w:p>
    <w:p w:rsidR="00D07E28" w:rsidRDefault="00D07E28" w:rsidP="00D07E28">
      <w:pPr>
        <w:pStyle w:val="20"/>
        <w:numPr>
          <w:ilvl w:val="0"/>
          <w:numId w:val="18"/>
        </w:numPr>
        <w:spacing w:after="0" w:line="240" w:lineRule="auto"/>
        <w:ind w:left="426" w:right="306" w:firstLine="0"/>
        <w:rPr>
          <w:rFonts w:asciiTheme="minorHAnsi" w:hAnsiTheme="minorHAnsi"/>
        </w:rPr>
      </w:pPr>
      <w:r w:rsidRPr="00D07E28">
        <w:rPr>
          <w:rFonts w:asciiTheme="minorHAnsi" w:hAnsiTheme="minorHAnsi"/>
        </w:rPr>
        <w:t xml:space="preserve">Χριστοδουλόπουλος Γεώργιος, Καθηγητής </w:t>
      </w:r>
    </w:p>
    <w:p w:rsidR="00D07E28" w:rsidRPr="00D07E28" w:rsidRDefault="00D07E28" w:rsidP="00D07E28">
      <w:pPr>
        <w:pStyle w:val="20"/>
        <w:numPr>
          <w:ilvl w:val="0"/>
          <w:numId w:val="18"/>
        </w:numPr>
        <w:spacing w:after="0" w:line="240" w:lineRule="auto"/>
        <w:ind w:left="426" w:right="306" w:firstLine="0"/>
        <w:rPr>
          <w:rFonts w:asciiTheme="minorHAnsi" w:hAnsiTheme="minorHAnsi"/>
        </w:rPr>
      </w:pPr>
      <w:r w:rsidRPr="00D07E28">
        <w:rPr>
          <w:rFonts w:asciiTheme="minorHAnsi" w:hAnsiTheme="minorHAnsi"/>
        </w:rPr>
        <w:t xml:space="preserve">Σαριδομιχελάκης Εμμανουήλ, Καθηγητής </w:t>
      </w:r>
    </w:p>
    <w:p w:rsidR="00D07E28" w:rsidRDefault="00D07E28" w:rsidP="00D07E28">
      <w:pPr>
        <w:pStyle w:val="20"/>
        <w:numPr>
          <w:ilvl w:val="0"/>
          <w:numId w:val="18"/>
        </w:numPr>
        <w:spacing w:after="0" w:line="240" w:lineRule="auto"/>
        <w:ind w:left="426" w:right="306" w:firstLine="0"/>
        <w:rPr>
          <w:rFonts w:asciiTheme="minorHAnsi" w:hAnsiTheme="minorHAnsi"/>
        </w:rPr>
      </w:pPr>
      <w:proofErr w:type="spellStart"/>
      <w:r w:rsidRPr="00D07E28">
        <w:rPr>
          <w:rFonts w:asciiTheme="minorHAnsi" w:hAnsiTheme="minorHAnsi"/>
        </w:rPr>
        <w:t>Γαρύφαλλος</w:t>
      </w:r>
      <w:proofErr w:type="spellEnd"/>
      <w:r w:rsidRPr="00D07E28">
        <w:rPr>
          <w:rFonts w:asciiTheme="minorHAnsi" w:hAnsiTheme="minorHAnsi"/>
        </w:rPr>
        <w:t xml:space="preserve"> Αλέξανδρος Αναστάσιος, Καθηγητής </w:t>
      </w:r>
    </w:p>
    <w:p w:rsidR="00D07E28" w:rsidRDefault="00D07E28" w:rsidP="00D07E28">
      <w:pPr>
        <w:pStyle w:val="20"/>
        <w:numPr>
          <w:ilvl w:val="0"/>
          <w:numId w:val="18"/>
        </w:numPr>
        <w:spacing w:after="0" w:line="240" w:lineRule="auto"/>
        <w:ind w:left="426" w:right="306" w:firstLine="0"/>
        <w:rPr>
          <w:rFonts w:asciiTheme="minorHAnsi" w:hAnsiTheme="minorHAnsi"/>
        </w:rPr>
      </w:pPr>
      <w:r w:rsidRPr="00D07E28">
        <w:rPr>
          <w:rFonts w:asciiTheme="minorHAnsi" w:hAnsiTheme="minorHAnsi"/>
        </w:rPr>
        <w:t xml:space="preserve">Καραγιάννης Αστέριος, Καθηγητής </w:t>
      </w:r>
    </w:p>
    <w:p w:rsidR="00D07E28" w:rsidRDefault="00D07E28" w:rsidP="00D07E28">
      <w:pPr>
        <w:pStyle w:val="20"/>
        <w:numPr>
          <w:ilvl w:val="0"/>
          <w:numId w:val="18"/>
        </w:numPr>
        <w:spacing w:after="0" w:line="240" w:lineRule="auto"/>
        <w:ind w:left="426" w:right="306" w:firstLine="0"/>
        <w:rPr>
          <w:rFonts w:asciiTheme="minorHAnsi" w:hAnsiTheme="minorHAnsi"/>
        </w:rPr>
      </w:pPr>
      <w:proofErr w:type="spellStart"/>
      <w:r w:rsidRPr="00D07E28">
        <w:rPr>
          <w:rFonts w:asciiTheme="minorHAnsi" w:hAnsiTheme="minorHAnsi"/>
        </w:rPr>
        <w:t>Αμοιρίδης</w:t>
      </w:r>
      <w:proofErr w:type="spellEnd"/>
      <w:r w:rsidRPr="00D07E28">
        <w:rPr>
          <w:rFonts w:asciiTheme="minorHAnsi" w:hAnsiTheme="minorHAnsi"/>
        </w:rPr>
        <w:t xml:space="preserve"> Γεώργιος, Καθηγητής </w:t>
      </w:r>
    </w:p>
    <w:p w:rsidR="00D07E28" w:rsidRPr="00D07E28" w:rsidRDefault="00D07E28" w:rsidP="00D07E28">
      <w:pPr>
        <w:pStyle w:val="20"/>
        <w:numPr>
          <w:ilvl w:val="0"/>
          <w:numId w:val="18"/>
        </w:numPr>
        <w:spacing w:after="0" w:line="240" w:lineRule="auto"/>
        <w:ind w:left="426" w:right="306" w:firstLine="0"/>
        <w:rPr>
          <w:rFonts w:asciiTheme="minorHAnsi" w:hAnsiTheme="minorHAnsi"/>
        </w:rPr>
      </w:pPr>
      <w:r w:rsidRPr="00D07E28">
        <w:rPr>
          <w:rFonts w:asciiTheme="minorHAnsi" w:hAnsiTheme="minorHAnsi"/>
        </w:rPr>
        <w:t xml:space="preserve">Μπαλάσκας Ηλίας, </w:t>
      </w:r>
      <w:r>
        <w:rPr>
          <w:rFonts w:asciiTheme="minorHAnsi" w:hAnsiTheme="minorHAnsi"/>
        </w:rPr>
        <w:t>Α</w:t>
      </w:r>
      <w:r w:rsidRPr="00D07E28">
        <w:rPr>
          <w:rFonts w:asciiTheme="minorHAnsi" w:hAnsiTheme="minorHAnsi"/>
        </w:rPr>
        <w:t xml:space="preserve">ναπληρωτή Καθηγητής  </w:t>
      </w:r>
    </w:p>
    <w:p w:rsidR="00D07E28" w:rsidRPr="00D07E28" w:rsidRDefault="00D07E28" w:rsidP="00D07E28">
      <w:pPr>
        <w:pStyle w:val="20"/>
        <w:spacing w:after="0" w:line="240" w:lineRule="atLeast"/>
        <w:ind w:right="-1191" w:firstLine="426"/>
        <w:jc w:val="both"/>
        <w:rPr>
          <w:rFonts w:asciiTheme="minorHAnsi" w:hAnsiTheme="minorHAnsi"/>
        </w:rPr>
      </w:pPr>
      <w:r>
        <w:rPr>
          <w:rFonts w:asciiTheme="minorHAnsi" w:hAnsiTheme="minorHAnsi"/>
        </w:rPr>
        <w:t xml:space="preserve">7) </w:t>
      </w:r>
      <w:proofErr w:type="spellStart"/>
      <w:r w:rsidRPr="00D07E28">
        <w:rPr>
          <w:rFonts w:asciiTheme="minorHAnsi" w:hAnsiTheme="minorHAnsi"/>
        </w:rPr>
        <w:t>Χατζητόλιος</w:t>
      </w:r>
      <w:proofErr w:type="spellEnd"/>
      <w:r w:rsidRPr="00D07E28">
        <w:rPr>
          <w:rFonts w:asciiTheme="minorHAnsi" w:hAnsiTheme="minorHAnsi"/>
        </w:rPr>
        <w:t xml:space="preserve"> Απόστολ</w:t>
      </w:r>
      <w:r>
        <w:rPr>
          <w:rFonts w:asciiTheme="minorHAnsi" w:hAnsiTheme="minorHAnsi"/>
        </w:rPr>
        <w:t xml:space="preserve">ος, Καθηγητής </w:t>
      </w:r>
    </w:p>
    <w:p w:rsidR="00DE7374" w:rsidRPr="00D07E28" w:rsidRDefault="00DE7374" w:rsidP="00D07E28">
      <w:pPr>
        <w:ind w:right="-1192"/>
        <w:rPr>
          <w:rFonts w:asciiTheme="minorHAnsi" w:hAnsiTheme="minorHAnsi"/>
          <w:b/>
          <w:u w:val="single"/>
        </w:rPr>
      </w:pPr>
    </w:p>
    <w:sectPr w:rsidR="00DE7374" w:rsidRPr="00D07E28" w:rsidSect="006F4E9F">
      <w:headerReference w:type="even" r:id="rId8"/>
      <w:headerReference w:type="default" r:id="rId9"/>
      <w:footerReference w:type="even" r:id="rId10"/>
      <w:footerReference w:type="default" r:id="rId11"/>
      <w:headerReference w:type="first" r:id="rId12"/>
      <w:footerReference w:type="first" r:id="rId13"/>
      <w:pgSz w:w="11906" w:h="16838" w:code="9"/>
      <w:pgMar w:top="737" w:right="746" w:bottom="719" w:left="851" w:header="709"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062" w:rsidRDefault="00276062" w:rsidP="005A3B72">
      <w:r>
        <w:separator/>
      </w:r>
    </w:p>
  </w:endnote>
  <w:endnote w:type="continuationSeparator" w:id="0">
    <w:p w:rsidR="00276062" w:rsidRDefault="00276062" w:rsidP="005A3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9F" w:rsidRDefault="006F4E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9F" w:rsidRDefault="006F4E9F">
    <w:pPr>
      <w:pStyle w:val="a4"/>
      <w:pBdr>
        <w:top w:val="single" w:sz="4" w:space="1" w:color="auto"/>
      </w:pBdr>
      <w:jc w:val="center"/>
      <w:rPr>
        <w:rFonts w:ascii="Arial" w:hAnsi="Arial" w:cs="Tahoma"/>
        <w:spacing w:val="20"/>
        <w:sz w:val="15"/>
        <w:szCs w:val="15"/>
        <w:u w:val="single"/>
      </w:rPr>
    </w:pPr>
    <w:r>
      <w:rPr>
        <w:rFonts w:ascii="Arial" w:hAnsi="Arial" w:cs="Tahoma"/>
        <w:spacing w:val="20"/>
        <w:sz w:val="15"/>
        <w:szCs w:val="15"/>
      </w:rPr>
      <w:t xml:space="preserve">ΑΡΙΣΤΟΤΕΛΕΙΟ ΠΑΝΕΠΙΣΤΗΜΙΟ ΘΕΣΣΑΛΟΝΙΚΗΣ </w:t>
    </w:r>
    <w:r>
      <w:rPr>
        <w:rFonts w:ascii="Arial" w:hAnsi="Arial" w:cs="Arial"/>
        <w:spacing w:val="20"/>
        <w:sz w:val="15"/>
        <w:szCs w:val="15"/>
      </w:rPr>
      <w:t>■</w:t>
    </w:r>
    <w:r>
      <w:rPr>
        <w:rFonts w:ascii="Arial" w:hAnsi="Arial" w:cs="Tahoma"/>
        <w:spacing w:val="20"/>
        <w:sz w:val="15"/>
        <w:szCs w:val="15"/>
      </w:rPr>
      <w:t xml:space="preserve"> 541 24 ΘΕΣΣΑΛΟΝΙΚΗ </w:t>
    </w:r>
    <w:r>
      <w:rPr>
        <w:rFonts w:ascii="Arial" w:hAnsi="Arial" w:cs="Arial"/>
        <w:spacing w:val="20"/>
        <w:sz w:val="15"/>
        <w:szCs w:val="15"/>
      </w:rPr>
      <w:t xml:space="preserve">■ </w:t>
    </w:r>
    <w:proofErr w:type="spellStart"/>
    <w:r>
      <w:rPr>
        <w:rFonts w:ascii="Arial" w:hAnsi="Arial" w:cs="Tahoma"/>
        <w:spacing w:val="20"/>
        <w:sz w:val="15"/>
        <w:szCs w:val="15"/>
      </w:rPr>
      <w:t>Τηλ</w:t>
    </w:r>
    <w:proofErr w:type="spellEnd"/>
    <w:r>
      <w:rPr>
        <w:rFonts w:ascii="Arial" w:hAnsi="Arial" w:cs="Tahoma"/>
        <w:spacing w:val="20"/>
        <w:sz w:val="15"/>
        <w:szCs w:val="15"/>
      </w:rPr>
      <w:t>.</w:t>
    </w:r>
    <w:r>
      <w:rPr>
        <w:rFonts w:ascii="Arial" w:hAnsi="Arial" w:cs="Arial"/>
        <w:spacing w:val="20"/>
        <w:sz w:val="15"/>
        <w:szCs w:val="15"/>
      </w:rPr>
      <w:t xml:space="preserve"> </w:t>
    </w:r>
    <w:r>
      <w:rPr>
        <w:rFonts w:ascii="Arial" w:hAnsi="Arial" w:cs="Tahoma"/>
        <w:spacing w:val="20"/>
        <w:sz w:val="15"/>
        <w:szCs w:val="15"/>
      </w:rPr>
      <w:t xml:space="preserve">Κέντρο 2310 99 6000 </w:t>
    </w:r>
    <w:r>
      <w:rPr>
        <w:rFonts w:ascii="Arial" w:hAnsi="Arial" w:cs="Arial"/>
        <w:spacing w:val="20"/>
        <w:sz w:val="15"/>
        <w:szCs w:val="15"/>
      </w:rPr>
      <w:t xml:space="preserve">■ </w:t>
    </w:r>
    <w:hyperlink r:id="rId1" w:history="1">
      <w:r>
        <w:rPr>
          <w:rStyle w:val="-"/>
          <w:rFonts w:ascii="Arial" w:hAnsi="Arial" w:cs="Tahoma"/>
          <w:color w:val="auto"/>
          <w:spacing w:val="20"/>
          <w:sz w:val="15"/>
          <w:szCs w:val="15"/>
          <w:u w:val="none"/>
          <w:lang w:val="en-US"/>
        </w:rPr>
        <w:t>www</w:t>
      </w:r>
      <w:r>
        <w:rPr>
          <w:rStyle w:val="-"/>
          <w:rFonts w:ascii="Arial" w:hAnsi="Arial" w:cs="Tahoma"/>
          <w:color w:val="auto"/>
          <w:spacing w:val="20"/>
          <w:sz w:val="15"/>
          <w:szCs w:val="15"/>
          <w:u w:val="none"/>
        </w:rPr>
        <w:t>.</w:t>
      </w:r>
      <w:r>
        <w:rPr>
          <w:rStyle w:val="-"/>
          <w:rFonts w:ascii="Arial" w:hAnsi="Arial" w:cs="Tahoma"/>
          <w:color w:val="auto"/>
          <w:spacing w:val="20"/>
          <w:sz w:val="15"/>
          <w:szCs w:val="15"/>
          <w:u w:val="none"/>
          <w:lang w:val="en-US"/>
        </w:rPr>
        <w:t>auth</w:t>
      </w:r>
      <w:r>
        <w:rPr>
          <w:rStyle w:val="-"/>
          <w:rFonts w:ascii="Arial" w:hAnsi="Arial" w:cs="Tahoma"/>
          <w:color w:val="auto"/>
          <w:spacing w:val="20"/>
          <w:sz w:val="15"/>
          <w:szCs w:val="15"/>
          <w:u w:val="none"/>
        </w:rPr>
        <w:t>.</w:t>
      </w:r>
      <w:proofErr w:type="spellStart"/>
      <w:r>
        <w:rPr>
          <w:rStyle w:val="-"/>
          <w:rFonts w:ascii="Arial" w:hAnsi="Arial" w:cs="Tahoma"/>
          <w:color w:val="auto"/>
          <w:spacing w:val="20"/>
          <w:sz w:val="15"/>
          <w:szCs w:val="15"/>
          <w:u w:val="none"/>
          <w:lang w:val="en-US"/>
        </w:rPr>
        <w:t>gr</w:t>
      </w:r>
      <w:proofErr w:type="spellEnd"/>
    </w:hyperlink>
  </w:p>
  <w:p w:rsidR="006F4E9F" w:rsidRDefault="006F4E9F">
    <w:pPr>
      <w:pStyle w:val="a4"/>
      <w:rPr>
        <w:sz w:val="15"/>
        <w:szCs w:val="1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9F" w:rsidRDefault="006F4E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062" w:rsidRDefault="00276062" w:rsidP="005A3B72">
      <w:r>
        <w:separator/>
      </w:r>
    </w:p>
  </w:footnote>
  <w:footnote w:type="continuationSeparator" w:id="0">
    <w:p w:rsidR="00276062" w:rsidRDefault="00276062" w:rsidP="005A3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9F" w:rsidRDefault="006F4E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9F" w:rsidRDefault="006F4E9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9F" w:rsidRDefault="006F4E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0A1"/>
    <w:multiLevelType w:val="hybridMultilevel"/>
    <w:tmpl w:val="5726D3E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9E16DA"/>
    <w:multiLevelType w:val="hybridMultilevel"/>
    <w:tmpl w:val="4C468D10"/>
    <w:lvl w:ilvl="0" w:tplc="886AD342">
      <w:start w:val="5"/>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147457B3"/>
    <w:multiLevelType w:val="hybridMultilevel"/>
    <w:tmpl w:val="65A605FA"/>
    <w:lvl w:ilvl="0" w:tplc="C94AABCE">
      <w:start w:val="7"/>
      <w:numFmt w:val="decimal"/>
      <w:lvlText w:val="%1"/>
      <w:lvlJc w:val="left"/>
      <w:pPr>
        <w:ind w:left="294" w:hanging="360"/>
      </w:pPr>
      <w:rPr>
        <w:rFonts w:cs="Times New Roman" w:hint="default"/>
        <w:b w:val="0"/>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
    <w:nsid w:val="1F251347"/>
    <w:multiLevelType w:val="hybridMultilevel"/>
    <w:tmpl w:val="8A14C9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FEA7E6B"/>
    <w:multiLevelType w:val="hybridMultilevel"/>
    <w:tmpl w:val="46BC1ABA"/>
    <w:lvl w:ilvl="0" w:tplc="95CC5EA4">
      <w:start w:val="5"/>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nsid w:val="33D07F20"/>
    <w:multiLevelType w:val="hybridMultilevel"/>
    <w:tmpl w:val="22AA50C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4DD0545"/>
    <w:multiLevelType w:val="hybridMultilevel"/>
    <w:tmpl w:val="32041F0A"/>
    <w:lvl w:ilvl="0" w:tplc="DD300CE6">
      <w:start w:val="1"/>
      <w:numFmt w:val="decimal"/>
      <w:lvlText w:val="%1."/>
      <w:lvlJc w:val="left"/>
      <w:pPr>
        <w:ind w:left="1140" w:hanging="7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BB77442"/>
    <w:multiLevelType w:val="hybridMultilevel"/>
    <w:tmpl w:val="9284394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F430AD4"/>
    <w:multiLevelType w:val="hybridMultilevel"/>
    <w:tmpl w:val="5720E2A8"/>
    <w:lvl w:ilvl="0" w:tplc="05944AAE">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nsid w:val="55D043B8"/>
    <w:multiLevelType w:val="hybridMultilevel"/>
    <w:tmpl w:val="F04AD4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2484220"/>
    <w:multiLevelType w:val="hybridMultilevel"/>
    <w:tmpl w:val="F322E93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273108C"/>
    <w:multiLevelType w:val="hybridMultilevel"/>
    <w:tmpl w:val="64CAF70E"/>
    <w:lvl w:ilvl="0" w:tplc="8C4CE7DC">
      <w:numFmt w:val="bullet"/>
      <w:lvlText w:val="-"/>
      <w:lvlJc w:val="left"/>
      <w:pPr>
        <w:ind w:left="6120" w:hanging="360"/>
      </w:pPr>
      <w:rPr>
        <w:rFonts w:ascii="Calibri" w:eastAsia="Times New Roman" w:hAnsi="Calibri" w:cs="Times New Roman" w:hint="default"/>
        <w:b/>
      </w:rPr>
    </w:lvl>
    <w:lvl w:ilvl="1" w:tplc="04080003" w:tentative="1">
      <w:start w:val="1"/>
      <w:numFmt w:val="bullet"/>
      <w:lvlText w:val="o"/>
      <w:lvlJc w:val="left"/>
      <w:pPr>
        <w:ind w:left="6840" w:hanging="360"/>
      </w:pPr>
      <w:rPr>
        <w:rFonts w:ascii="Courier New" w:hAnsi="Courier New" w:cs="Courier New" w:hint="default"/>
      </w:rPr>
    </w:lvl>
    <w:lvl w:ilvl="2" w:tplc="04080005" w:tentative="1">
      <w:start w:val="1"/>
      <w:numFmt w:val="bullet"/>
      <w:lvlText w:val=""/>
      <w:lvlJc w:val="left"/>
      <w:pPr>
        <w:ind w:left="7560" w:hanging="360"/>
      </w:pPr>
      <w:rPr>
        <w:rFonts w:ascii="Wingdings" w:hAnsi="Wingdings" w:hint="default"/>
      </w:rPr>
    </w:lvl>
    <w:lvl w:ilvl="3" w:tplc="04080001" w:tentative="1">
      <w:start w:val="1"/>
      <w:numFmt w:val="bullet"/>
      <w:lvlText w:val=""/>
      <w:lvlJc w:val="left"/>
      <w:pPr>
        <w:ind w:left="8280" w:hanging="360"/>
      </w:pPr>
      <w:rPr>
        <w:rFonts w:ascii="Symbol" w:hAnsi="Symbol" w:hint="default"/>
      </w:rPr>
    </w:lvl>
    <w:lvl w:ilvl="4" w:tplc="04080003" w:tentative="1">
      <w:start w:val="1"/>
      <w:numFmt w:val="bullet"/>
      <w:lvlText w:val="o"/>
      <w:lvlJc w:val="left"/>
      <w:pPr>
        <w:ind w:left="9000" w:hanging="360"/>
      </w:pPr>
      <w:rPr>
        <w:rFonts w:ascii="Courier New" w:hAnsi="Courier New" w:cs="Courier New" w:hint="default"/>
      </w:rPr>
    </w:lvl>
    <w:lvl w:ilvl="5" w:tplc="04080005" w:tentative="1">
      <w:start w:val="1"/>
      <w:numFmt w:val="bullet"/>
      <w:lvlText w:val=""/>
      <w:lvlJc w:val="left"/>
      <w:pPr>
        <w:ind w:left="9720" w:hanging="360"/>
      </w:pPr>
      <w:rPr>
        <w:rFonts w:ascii="Wingdings" w:hAnsi="Wingdings" w:hint="default"/>
      </w:rPr>
    </w:lvl>
    <w:lvl w:ilvl="6" w:tplc="04080001" w:tentative="1">
      <w:start w:val="1"/>
      <w:numFmt w:val="bullet"/>
      <w:lvlText w:val=""/>
      <w:lvlJc w:val="left"/>
      <w:pPr>
        <w:ind w:left="10440" w:hanging="360"/>
      </w:pPr>
      <w:rPr>
        <w:rFonts w:ascii="Symbol" w:hAnsi="Symbol" w:hint="default"/>
      </w:rPr>
    </w:lvl>
    <w:lvl w:ilvl="7" w:tplc="04080003" w:tentative="1">
      <w:start w:val="1"/>
      <w:numFmt w:val="bullet"/>
      <w:lvlText w:val="o"/>
      <w:lvlJc w:val="left"/>
      <w:pPr>
        <w:ind w:left="11160" w:hanging="360"/>
      </w:pPr>
      <w:rPr>
        <w:rFonts w:ascii="Courier New" w:hAnsi="Courier New" w:cs="Courier New" w:hint="default"/>
      </w:rPr>
    </w:lvl>
    <w:lvl w:ilvl="8" w:tplc="04080005" w:tentative="1">
      <w:start w:val="1"/>
      <w:numFmt w:val="bullet"/>
      <w:lvlText w:val=""/>
      <w:lvlJc w:val="left"/>
      <w:pPr>
        <w:ind w:left="11880" w:hanging="360"/>
      </w:pPr>
      <w:rPr>
        <w:rFonts w:ascii="Wingdings" w:hAnsi="Wingdings" w:hint="default"/>
      </w:rPr>
    </w:lvl>
  </w:abstractNum>
  <w:abstractNum w:abstractNumId="12">
    <w:nsid w:val="68DD307A"/>
    <w:multiLevelType w:val="hybridMultilevel"/>
    <w:tmpl w:val="03AAF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DBC1804"/>
    <w:multiLevelType w:val="hybridMultilevel"/>
    <w:tmpl w:val="F3F2452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740C1B"/>
    <w:multiLevelType w:val="hybridMultilevel"/>
    <w:tmpl w:val="FAF078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2A86A48"/>
    <w:multiLevelType w:val="hybridMultilevel"/>
    <w:tmpl w:val="32E016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8BD4712"/>
    <w:multiLevelType w:val="hybridMultilevel"/>
    <w:tmpl w:val="5BFA202C"/>
    <w:lvl w:ilvl="0" w:tplc="0008A47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nsid w:val="78CE5928"/>
    <w:multiLevelType w:val="hybridMultilevel"/>
    <w:tmpl w:val="9CAE2BA0"/>
    <w:lvl w:ilvl="0" w:tplc="B6A8E58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4"/>
  </w:num>
  <w:num w:numId="5">
    <w:abstractNumId w:val="16"/>
  </w:num>
  <w:num w:numId="6">
    <w:abstractNumId w:val="8"/>
  </w:num>
  <w:num w:numId="7">
    <w:abstractNumId w:val="3"/>
  </w:num>
  <w:num w:numId="8">
    <w:abstractNumId w:val="5"/>
  </w:num>
  <w:num w:numId="9">
    <w:abstractNumId w:val="2"/>
  </w:num>
  <w:num w:numId="10">
    <w:abstractNumId w:val="17"/>
  </w:num>
  <w:num w:numId="11">
    <w:abstractNumId w:val="6"/>
  </w:num>
  <w:num w:numId="12">
    <w:abstractNumId w:val="14"/>
  </w:num>
  <w:num w:numId="13">
    <w:abstractNumId w:val="7"/>
  </w:num>
  <w:num w:numId="14">
    <w:abstractNumId w:val="12"/>
  </w:num>
  <w:num w:numId="15">
    <w:abstractNumId w:val="13"/>
  </w:num>
  <w:num w:numId="16">
    <w:abstractNumId w:val="11"/>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77DF"/>
    <w:rsid w:val="00007D76"/>
    <w:rsid w:val="0009710D"/>
    <w:rsid w:val="000D7B2A"/>
    <w:rsid w:val="00105AAB"/>
    <w:rsid w:val="00162410"/>
    <w:rsid w:val="002016A3"/>
    <w:rsid w:val="002671B9"/>
    <w:rsid w:val="00276062"/>
    <w:rsid w:val="00297EA2"/>
    <w:rsid w:val="0030734A"/>
    <w:rsid w:val="0033799F"/>
    <w:rsid w:val="003A204E"/>
    <w:rsid w:val="003C5834"/>
    <w:rsid w:val="003E6F79"/>
    <w:rsid w:val="0042614E"/>
    <w:rsid w:val="0043777E"/>
    <w:rsid w:val="00456401"/>
    <w:rsid w:val="00486F50"/>
    <w:rsid w:val="004E6C28"/>
    <w:rsid w:val="004F5196"/>
    <w:rsid w:val="004F6B56"/>
    <w:rsid w:val="00533C80"/>
    <w:rsid w:val="00554FBF"/>
    <w:rsid w:val="005A3B72"/>
    <w:rsid w:val="0061279E"/>
    <w:rsid w:val="0065163C"/>
    <w:rsid w:val="006847F5"/>
    <w:rsid w:val="006F4E9F"/>
    <w:rsid w:val="007022FD"/>
    <w:rsid w:val="00725BFC"/>
    <w:rsid w:val="00734DAB"/>
    <w:rsid w:val="007D5490"/>
    <w:rsid w:val="00850552"/>
    <w:rsid w:val="008576FC"/>
    <w:rsid w:val="008A12A4"/>
    <w:rsid w:val="009375FA"/>
    <w:rsid w:val="009646B2"/>
    <w:rsid w:val="00996993"/>
    <w:rsid w:val="009A5D69"/>
    <w:rsid w:val="00A05CAC"/>
    <w:rsid w:val="00A65627"/>
    <w:rsid w:val="00AF609F"/>
    <w:rsid w:val="00B14B20"/>
    <w:rsid w:val="00B1750D"/>
    <w:rsid w:val="00BA647B"/>
    <w:rsid w:val="00BE57B3"/>
    <w:rsid w:val="00C05752"/>
    <w:rsid w:val="00C354B6"/>
    <w:rsid w:val="00C51F2D"/>
    <w:rsid w:val="00C913F7"/>
    <w:rsid w:val="00CA1D00"/>
    <w:rsid w:val="00CB5836"/>
    <w:rsid w:val="00D07E28"/>
    <w:rsid w:val="00D309BB"/>
    <w:rsid w:val="00DB761C"/>
    <w:rsid w:val="00DE7374"/>
    <w:rsid w:val="00E25F67"/>
    <w:rsid w:val="00E665A8"/>
    <w:rsid w:val="00E731BC"/>
    <w:rsid w:val="00EC4C95"/>
    <w:rsid w:val="00EC77DF"/>
    <w:rsid w:val="00ED04F9"/>
    <w:rsid w:val="00F13458"/>
    <w:rsid w:val="00FD47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D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DE7374"/>
    <w:pPr>
      <w:keepNext/>
      <w:jc w:val="both"/>
      <w:outlineLvl w:val="0"/>
    </w:pPr>
    <w:rPr>
      <w:b/>
      <w:bCs/>
      <w:noProof/>
    </w:rPr>
  </w:style>
  <w:style w:type="paragraph" w:styleId="2">
    <w:name w:val="heading 2"/>
    <w:basedOn w:val="a"/>
    <w:next w:val="a"/>
    <w:link w:val="2Char"/>
    <w:qFormat/>
    <w:rsid w:val="00DE7374"/>
    <w:pPr>
      <w:keepNext/>
      <w:jc w:val="both"/>
      <w:outlineLvl w:val="1"/>
    </w:pPr>
    <w:rPr>
      <w:rFonts w:ascii="Courier" w:hAnsi="Courie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C77DF"/>
    <w:rPr>
      <w:color w:val="0000FF"/>
      <w:u w:val="single"/>
    </w:rPr>
  </w:style>
  <w:style w:type="paragraph" w:styleId="a3">
    <w:name w:val="header"/>
    <w:basedOn w:val="a"/>
    <w:link w:val="Char"/>
    <w:rsid w:val="00EC77DF"/>
    <w:pPr>
      <w:tabs>
        <w:tab w:val="center" w:pos="4153"/>
        <w:tab w:val="right" w:pos="8306"/>
      </w:tabs>
    </w:pPr>
  </w:style>
  <w:style w:type="character" w:customStyle="1" w:styleId="Char">
    <w:name w:val="Κεφαλίδα Char"/>
    <w:basedOn w:val="a0"/>
    <w:link w:val="a3"/>
    <w:rsid w:val="00EC77DF"/>
    <w:rPr>
      <w:rFonts w:ascii="Times New Roman" w:eastAsia="Times New Roman" w:hAnsi="Times New Roman" w:cs="Times New Roman"/>
      <w:sz w:val="24"/>
      <w:szCs w:val="24"/>
      <w:lang w:eastAsia="el-GR"/>
    </w:rPr>
  </w:style>
  <w:style w:type="paragraph" w:styleId="a4">
    <w:name w:val="footer"/>
    <w:basedOn w:val="a"/>
    <w:link w:val="Char0"/>
    <w:rsid w:val="00EC77DF"/>
    <w:pPr>
      <w:tabs>
        <w:tab w:val="center" w:pos="4153"/>
        <w:tab w:val="right" w:pos="8306"/>
      </w:tabs>
    </w:pPr>
  </w:style>
  <w:style w:type="character" w:customStyle="1" w:styleId="Char0">
    <w:name w:val="Υποσέλιδο Char"/>
    <w:basedOn w:val="a0"/>
    <w:link w:val="a4"/>
    <w:rsid w:val="00EC77DF"/>
    <w:rPr>
      <w:rFonts w:ascii="Times New Roman" w:eastAsia="Times New Roman" w:hAnsi="Times New Roman" w:cs="Times New Roman"/>
      <w:sz w:val="24"/>
      <w:szCs w:val="24"/>
      <w:lang w:eastAsia="el-GR"/>
    </w:rPr>
  </w:style>
  <w:style w:type="paragraph" w:styleId="20">
    <w:name w:val="Body Text 2"/>
    <w:basedOn w:val="a"/>
    <w:link w:val="2Char0"/>
    <w:uiPriority w:val="99"/>
    <w:rsid w:val="00EC77DF"/>
    <w:pPr>
      <w:spacing w:after="120" w:line="480" w:lineRule="auto"/>
    </w:pPr>
  </w:style>
  <w:style w:type="character" w:customStyle="1" w:styleId="2Char0">
    <w:name w:val="Σώμα κείμενου 2 Char"/>
    <w:basedOn w:val="a0"/>
    <w:link w:val="20"/>
    <w:uiPriority w:val="99"/>
    <w:rsid w:val="00EC77DF"/>
    <w:rPr>
      <w:rFonts w:ascii="Times New Roman" w:eastAsia="Times New Roman" w:hAnsi="Times New Roman" w:cs="Times New Roman"/>
      <w:sz w:val="24"/>
      <w:szCs w:val="24"/>
      <w:lang w:eastAsia="el-GR"/>
    </w:rPr>
  </w:style>
  <w:style w:type="paragraph" w:styleId="a5">
    <w:name w:val="List Paragraph"/>
    <w:basedOn w:val="a"/>
    <w:uiPriority w:val="34"/>
    <w:qFormat/>
    <w:rsid w:val="00EC77DF"/>
    <w:pPr>
      <w:ind w:left="720"/>
    </w:pPr>
  </w:style>
  <w:style w:type="paragraph" w:customStyle="1" w:styleId="10">
    <w:name w:val="Παράγραφος λίστας1"/>
    <w:basedOn w:val="a"/>
    <w:rsid w:val="00EC77DF"/>
    <w:pPr>
      <w:spacing w:after="200" w:line="276" w:lineRule="auto"/>
      <w:ind w:left="720"/>
    </w:pPr>
    <w:rPr>
      <w:rFonts w:ascii="Calibri" w:hAnsi="Calibri"/>
      <w:sz w:val="22"/>
      <w:szCs w:val="22"/>
      <w:lang w:eastAsia="en-US"/>
    </w:rPr>
  </w:style>
  <w:style w:type="paragraph" w:styleId="a6">
    <w:name w:val="Balloon Text"/>
    <w:basedOn w:val="a"/>
    <w:link w:val="Char1"/>
    <w:uiPriority w:val="99"/>
    <w:semiHidden/>
    <w:unhideWhenUsed/>
    <w:rsid w:val="00EC77DF"/>
    <w:rPr>
      <w:rFonts w:ascii="Tahoma" w:hAnsi="Tahoma" w:cs="Tahoma"/>
      <w:sz w:val="16"/>
      <w:szCs w:val="16"/>
    </w:rPr>
  </w:style>
  <w:style w:type="character" w:customStyle="1" w:styleId="Char1">
    <w:name w:val="Κείμενο πλαισίου Char"/>
    <w:basedOn w:val="a0"/>
    <w:link w:val="a6"/>
    <w:uiPriority w:val="99"/>
    <w:semiHidden/>
    <w:rsid w:val="00EC77DF"/>
    <w:rPr>
      <w:rFonts w:ascii="Tahoma" w:eastAsia="Times New Roman" w:hAnsi="Tahoma" w:cs="Tahoma"/>
      <w:sz w:val="16"/>
      <w:szCs w:val="16"/>
      <w:lang w:eastAsia="el-GR"/>
    </w:rPr>
  </w:style>
  <w:style w:type="paragraph" w:customStyle="1" w:styleId="ListParagraph1">
    <w:name w:val="List Paragraph1"/>
    <w:basedOn w:val="a"/>
    <w:qFormat/>
    <w:rsid w:val="006F4E9F"/>
    <w:pPr>
      <w:spacing w:after="200" w:line="276" w:lineRule="auto"/>
      <w:ind w:left="720"/>
      <w:contextualSpacing/>
    </w:pPr>
    <w:rPr>
      <w:rFonts w:ascii="Calibri" w:hAnsi="Calibri"/>
      <w:sz w:val="22"/>
      <w:szCs w:val="22"/>
      <w:lang w:val="en-GB" w:eastAsia="en-US"/>
    </w:rPr>
  </w:style>
  <w:style w:type="character" w:customStyle="1" w:styleId="1Char">
    <w:name w:val="Επικεφαλίδα 1 Char"/>
    <w:basedOn w:val="a0"/>
    <w:link w:val="1"/>
    <w:rsid w:val="00DE7374"/>
    <w:rPr>
      <w:rFonts w:ascii="Times New Roman" w:eastAsia="Times New Roman" w:hAnsi="Times New Roman" w:cs="Times New Roman"/>
      <w:b/>
      <w:bCs/>
      <w:noProof/>
      <w:sz w:val="24"/>
      <w:szCs w:val="24"/>
      <w:lang w:eastAsia="el-GR"/>
    </w:rPr>
  </w:style>
  <w:style w:type="character" w:customStyle="1" w:styleId="2Char">
    <w:name w:val="Επικεφαλίδα 2 Char"/>
    <w:basedOn w:val="a0"/>
    <w:link w:val="2"/>
    <w:rsid w:val="00DE7374"/>
    <w:rPr>
      <w:rFonts w:ascii="Courier" w:eastAsia="Times New Roman" w:hAnsi="Courier" w:cs="Times New Roman"/>
      <w:b/>
      <w:bCs/>
      <w:sz w:val="24"/>
      <w:szCs w:val="24"/>
      <w:lang w:eastAsia="el-GR"/>
    </w:rPr>
  </w:style>
  <w:style w:type="paragraph" w:customStyle="1" w:styleId="Standard">
    <w:name w:val="Standard"/>
    <w:rsid w:val="00DE737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3">
    <w:name w:val="Body Text 3"/>
    <w:basedOn w:val="a"/>
    <w:link w:val="3Char"/>
    <w:rsid w:val="00DE7374"/>
    <w:pPr>
      <w:spacing w:after="120"/>
    </w:pPr>
    <w:rPr>
      <w:sz w:val="16"/>
      <w:szCs w:val="16"/>
    </w:rPr>
  </w:style>
  <w:style w:type="character" w:customStyle="1" w:styleId="3Char">
    <w:name w:val="Σώμα κείμενου 3 Char"/>
    <w:basedOn w:val="a0"/>
    <w:link w:val="3"/>
    <w:rsid w:val="00DE7374"/>
    <w:rPr>
      <w:rFonts w:ascii="Times New Roman" w:eastAsia="Times New Roman" w:hAnsi="Times New Roman" w:cs="Times New Roman"/>
      <w:sz w:val="16"/>
      <w:szCs w:val="16"/>
      <w:lang w:eastAsia="el-GR"/>
    </w:rPr>
  </w:style>
  <w:style w:type="paragraph" w:styleId="a7">
    <w:name w:val="Body Text"/>
    <w:basedOn w:val="a"/>
    <w:link w:val="Char2"/>
    <w:rsid w:val="00DE7374"/>
    <w:pPr>
      <w:spacing w:after="120"/>
    </w:pPr>
  </w:style>
  <w:style w:type="character" w:customStyle="1" w:styleId="Char2">
    <w:name w:val="Σώμα κειμένου Char"/>
    <w:basedOn w:val="a0"/>
    <w:link w:val="a7"/>
    <w:rsid w:val="00DE7374"/>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3136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2017-04-27T08:21:00Z</cp:lastPrinted>
  <dcterms:created xsi:type="dcterms:W3CDTF">2017-04-28T10:47:00Z</dcterms:created>
  <dcterms:modified xsi:type="dcterms:W3CDTF">2017-04-28T10:47:00Z</dcterms:modified>
</cp:coreProperties>
</file>